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2B" w:rsidRDefault="004D1C09" w:rsidP="00713D2B">
      <w:pPr>
        <w:tabs>
          <w:tab w:val="right" w:pos="9639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-24130</wp:posOffset>
            </wp:positionV>
            <wp:extent cx="1533525" cy="1323975"/>
            <wp:effectExtent l="0" t="0" r="0" b="0"/>
            <wp:wrapNone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D2B">
        <w:t xml:space="preserve">         Bosna i Hercegovina                                                                     Bosnia and Herzegovina</w:t>
      </w:r>
      <w:r w:rsidR="00713D2B">
        <w:tab/>
      </w:r>
    </w:p>
    <w:p w:rsidR="00154A21" w:rsidRDefault="00713D2B" w:rsidP="00713D2B">
      <w:pPr>
        <w:tabs>
          <w:tab w:val="right" w:pos="9639"/>
        </w:tabs>
      </w:pPr>
      <w:r>
        <w:t>Federacija Bosne i Hercegovine</w:t>
      </w:r>
      <w:r>
        <w:tab/>
        <w:t>Federation of Bosnia and Herzegovina</w:t>
      </w:r>
    </w:p>
    <w:p w:rsidR="00713D2B" w:rsidRDefault="00713D2B" w:rsidP="00713D2B">
      <w:pPr>
        <w:tabs>
          <w:tab w:val="right" w:pos="9639"/>
        </w:tabs>
      </w:pPr>
      <w:r>
        <w:t xml:space="preserve">           Kanton Sarajevo                                                                                Sarajevo Canton</w:t>
      </w:r>
    </w:p>
    <w:p w:rsidR="00713D2B" w:rsidRDefault="00713D2B" w:rsidP="00713D2B">
      <w:pPr>
        <w:tabs>
          <w:tab w:val="right" w:pos="9639"/>
        </w:tabs>
      </w:pPr>
      <w:r>
        <w:t xml:space="preserve">            Općina Hadžići                                                                          Municipality of Hadžići</w:t>
      </w:r>
    </w:p>
    <w:p w:rsidR="00713D2B" w:rsidRDefault="00713D2B" w:rsidP="00713D2B">
      <w:pPr>
        <w:tabs>
          <w:tab w:val="right" w:pos="9639"/>
        </w:tabs>
      </w:pPr>
      <w:r>
        <w:t xml:space="preserve">    OPĆINSKI NAČELNIK                                                              </w:t>
      </w:r>
      <w:r w:rsidR="000F22A3">
        <w:t xml:space="preserve"> </w:t>
      </w:r>
      <w:r>
        <w:t>MUNICIPALITY MAYOR</w:t>
      </w:r>
    </w:p>
    <w:p w:rsidR="00B37B0A" w:rsidRDefault="00B37B0A" w:rsidP="00B37B0A">
      <w:pPr>
        <w:tabs>
          <w:tab w:val="right" w:pos="9639"/>
        </w:tabs>
        <w:jc w:val="center"/>
      </w:pPr>
      <w:r>
        <w:t>Služba za opću upravu, društvene djelatnosti i zajedničke poslove</w:t>
      </w:r>
    </w:p>
    <w:p w:rsidR="00713D2B" w:rsidRPr="00230A28" w:rsidRDefault="00713D2B" w:rsidP="00713D2B">
      <w:pPr>
        <w:pBdr>
          <w:bottom w:val="single" w:sz="12" w:space="1" w:color="auto"/>
        </w:pBdr>
        <w:rPr>
          <w:sz w:val="8"/>
          <w:szCs w:val="8"/>
        </w:rPr>
      </w:pPr>
      <w:r w:rsidRPr="00230A28">
        <w:rPr>
          <w:sz w:val="8"/>
          <w:szCs w:val="8"/>
        </w:rPr>
        <w:tab/>
      </w:r>
      <w:r w:rsidRPr="00230A28">
        <w:rPr>
          <w:sz w:val="8"/>
          <w:szCs w:val="8"/>
        </w:rPr>
        <w:tab/>
      </w:r>
      <w:r w:rsidRPr="00230A28">
        <w:rPr>
          <w:sz w:val="8"/>
          <w:szCs w:val="8"/>
        </w:rPr>
        <w:tab/>
      </w:r>
    </w:p>
    <w:p w:rsidR="00B37B0A" w:rsidRPr="005147C9" w:rsidRDefault="00B37B0A" w:rsidP="00B37B0A">
      <w:pPr>
        <w:pStyle w:val="BodyTextIndent"/>
        <w:ind w:left="0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 xml:space="preserve">Na osnovu člana </w:t>
      </w:r>
      <w:r>
        <w:rPr>
          <w:rFonts w:ascii="Times New Roman" w:hAnsi="Times New Roman"/>
          <w:bCs/>
          <w:szCs w:val="24"/>
          <w:lang w:val="bs-Latn-BA"/>
        </w:rPr>
        <w:t>52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. </w:t>
      </w:r>
      <w:r>
        <w:rPr>
          <w:rFonts w:ascii="Times New Roman" w:hAnsi="Times New Roman"/>
          <w:bCs/>
          <w:szCs w:val="24"/>
          <w:lang w:val="bs-Latn-BA"/>
        </w:rPr>
        <w:t>stav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 </w:t>
      </w:r>
      <w:r>
        <w:rPr>
          <w:rFonts w:ascii="Times New Roman" w:hAnsi="Times New Roman"/>
          <w:bCs/>
          <w:szCs w:val="24"/>
          <w:lang w:val="bs-Latn-BA"/>
        </w:rPr>
        <w:t>2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. Zakona o </w:t>
      </w:r>
      <w:r>
        <w:rPr>
          <w:rFonts w:ascii="Times New Roman" w:hAnsi="Times New Roman"/>
          <w:bCs/>
          <w:szCs w:val="24"/>
          <w:lang w:val="bs-Latn-BA"/>
        </w:rPr>
        <w:t>sportu Kantona Sarajevo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 („Službene </w:t>
      </w:r>
      <w:r w:rsidRPr="0021141A">
        <w:rPr>
          <w:rFonts w:ascii="Times New Roman" w:hAnsi="Times New Roman"/>
          <w:bCs/>
          <w:szCs w:val="24"/>
          <w:lang w:val="bs-Latn-BA"/>
        </w:rPr>
        <w:t xml:space="preserve">novine </w:t>
      </w:r>
      <w:r>
        <w:rPr>
          <w:rFonts w:ascii="Times New Roman" w:hAnsi="Times New Roman"/>
          <w:bCs/>
          <w:szCs w:val="24"/>
          <w:lang w:val="bs-Latn-BA"/>
        </w:rPr>
        <w:t>Kantona Sarajevo</w:t>
      </w:r>
      <w:r w:rsidRPr="0021141A">
        <w:rPr>
          <w:rFonts w:ascii="Times New Roman" w:hAnsi="Times New Roman"/>
          <w:bCs/>
          <w:szCs w:val="24"/>
          <w:lang w:val="bs-Latn-BA"/>
        </w:rPr>
        <w:t xml:space="preserve">“ broj: </w:t>
      </w:r>
      <w:r>
        <w:rPr>
          <w:rFonts w:ascii="Times New Roman" w:hAnsi="Times New Roman"/>
          <w:bCs/>
          <w:szCs w:val="24"/>
          <w:lang w:val="bs-Latn-BA"/>
        </w:rPr>
        <w:t>45/12 – Prečišćen tekst</w:t>
      </w:r>
      <w:r w:rsidRPr="0021141A">
        <w:rPr>
          <w:rFonts w:ascii="Times New Roman" w:hAnsi="Times New Roman"/>
          <w:bCs/>
          <w:szCs w:val="24"/>
          <w:lang w:val="bs-Latn-BA"/>
        </w:rPr>
        <w:t>), člana 38. Statuta Općine Hadžići (</w:t>
      </w:r>
      <w:r w:rsidRPr="0021141A">
        <w:rPr>
          <w:rFonts w:ascii="Times New Roman" w:hAnsi="Times New Roman"/>
        </w:rPr>
        <w:t>Službene novine Kantona Sarajevo“ broj: 15/09, 17/12, 10/13 i 14/13-ispravka</w:t>
      </w:r>
      <w:r>
        <w:rPr>
          <w:rFonts w:ascii="Times New Roman" w:hAnsi="Times New Roman"/>
        </w:rPr>
        <w:t>, 11/18 i 1/20</w:t>
      </w:r>
      <w:r>
        <w:rPr>
          <w:rFonts w:ascii="Times New Roman" w:hAnsi="Times New Roman"/>
          <w:bCs/>
          <w:szCs w:val="24"/>
          <w:lang w:val="bs-Latn-BA"/>
        </w:rPr>
        <w:t>), člana 3. Pravilnika o kriterijima, načinu i postupku raspodjele sredstava Općine Hadžići iz oblasti sporta sa granta „</w:t>
      </w:r>
      <w:r w:rsidR="00C76A33">
        <w:rPr>
          <w:rFonts w:ascii="Times New Roman" w:hAnsi="Times New Roman"/>
          <w:bCs/>
          <w:szCs w:val="24"/>
          <w:lang w:val="bs-Latn-BA"/>
        </w:rPr>
        <w:t>Ostale aktivnosti - sport</w:t>
      </w:r>
      <w:r>
        <w:rPr>
          <w:rFonts w:ascii="Times New Roman" w:hAnsi="Times New Roman"/>
          <w:bCs/>
          <w:szCs w:val="24"/>
          <w:lang w:val="bs-Latn-BA"/>
        </w:rPr>
        <w:t xml:space="preserve">“ te člana 14. </w:t>
      </w:r>
      <w:r w:rsidR="00C76A33">
        <w:rPr>
          <w:rFonts w:ascii="Times New Roman" w:hAnsi="Times New Roman"/>
          <w:bCs/>
          <w:szCs w:val="24"/>
          <w:lang w:val="bs-Latn-BA"/>
        </w:rPr>
        <w:t xml:space="preserve">stav 2. </w:t>
      </w:r>
      <w:r>
        <w:rPr>
          <w:rFonts w:ascii="Times New Roman" w:hAnsi="Times New Roman"/>
          <w:bCs/>
          <w:szCs w:val="24"/>
          <w:lang w:val="bs-Latn-BA"/>
        </w:rPr>
        <w:t>Odluke o izvršenju budžeta za 2022 godinu, Općinski načelnik, raspisuje:</w:t>
      </w:r>
    </w:p>
    <w:p w:rsidR="00B37B0A" w:rsidRDefault="00B37B0A" w:rsidP="00713D2B">
      <w:pPr>
        <w:pStyle w:val="Title"/>
        <w:jc w:val="both"/>
        <w:rPr>
          <w:b w:val="0"/>
          <w:sz w:val="24"/>
          <w:szCs w:val="24"/>
        </w:rPr>
      </w:pPr>
    </w:p>
    <w:p w:rsidR="00713D2B" w:rsidRPr="00AA1718" w:rsidRDefault="00713D2B" w:rsidP="00713D2B">
      <w:pPr>
        <w:pStyle w:val="Title"/>
        <w:jc w:val="both"/>
        <w:rPr>
          <w:b w:val="0"/>
          <w:bCs/>
          <w:sz w:val="16"/>
          <w:szCs w:val="16"/>
        </w:rPr>
      </w:pPr>
    </w:p>
    <w:p w:rsidR="00713D2B" w:rsidRPr="00154A21" w:rsidRDefault="00713D2B" w:rsidP="00154A21">
      <w:pPr>
        <w:pStyle w:val="Title"/>
        <w:rPr>
          <w:bCs/>
          <w:sz w:val="28"/>
        </w:rPr>
      </w:pPr>
      <w:r w:rsidRPr="00154A21">
        <w:rPr>
          <w:bCs/>
          <w:sz w:val="28"/>
        </w:rPr>
        <w:t>JAVNI POZIV</w:t>
      </w:r>
    </w:p>
    <w:p w:rsidR="00713D2B" w:rsidRDefault="00713D2B" w:rsidP="00154A21">
      <w:pPr>
        <w:pStyle w:val="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Za raspodjelu sredstava </w:t>
      </w:r>
      <w:r w:rsidR="00FE6AE2">
        <w:rPr>
          <w:b w:val="0"/>
          <w:bCs/>
          <w:sz w:val="24"/>
          <w:szCs w:val="24"/>
        </w:rPr>
        <w:t>iz</w:t>
      </w:r>
      <w:r>
        <w:rPr>
          <w:b w:val="0"/>
          <w:bCs/>
          <w:sz w:val="24"/>
          <w:szCs w:val="24"/>
        </w:rPr>
        <w:t xml:space="preserve"> </w:t>
      </w:r>
      <w:r w:rsidR="00F3001C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Budžet</w:t>
      </w:r>
      <w:r w:rsidR="00FE6AE2">
        <w:rPr>
          <w:b w:val="0"/>
          <w:bCs/>
          <w:sz w:val="24"/>
          <w:szCs w:val="24"/>
        </w:rPr>
        <w:t>a</w:t>
      </w:r>
      <w:r>
        <w:rPr>
          <w:b w:val="0"/>
          <w:bCs/>
          <w:sz w:val="24"/>
          <w:szCs w:val="24"/>
        </w:rPr>
        <w:t xml:space="preserve"> Općine Hadžići </w:t>
      </w:r>
      <w:r w:rsidR="00B37B0A">
        <w:rPr>
          <w:b w:val="0"/>
          <w:bCs/>
          <w:sz w:val="24"/>
          <w:szCs w:val="24"/>
        </w:rPr>
        <w:t>iz oblasti sporta sa granta »</w:t>
      </w:r>
      <w:r w:rsidR="00C76A33">
        <w:rPr>
          <w:b w:val="0"/>
          <w:bCs/>
          <w:sz w:val="24"/>
          <w:szCs w:val="24"/>
        </w:rPr>
        <w:t>Ostale aktivnosti - sport</w:t>
      </w:r>
      <w:r w:rsidR="00B37B0A">
        <w:rPr>
          <w:b w:val="0"/>
          <w:bCs/>
          <w:sz w:val="24"/>
          <w:szCs w:val="24"/>
        </w:rPr>
        <w:t>«</w:t>
      </w:r>
    </w:p>
    <w:p w:rsidR="00713D2B" w:rsidRPr="00AA1718" w:rsidRDefault="00713D2B" w:rsidP="00713D2B">
      <w:pPr>
        <w:pStyle w:val="Title"/>
        <w:jc w:val="both"/>
        <w:rPr>
          <w:b w:val="0"/>
          <w:bCs/>
          <w:sz w:val="16"/>
          <w:szCs w:val="16"/>
        </w:rPr>
      </w:pPr>
    </w:p>
    <w:p w:rsidR="00713D2B" w:rsidRDefault="00713D2B" w:rsidP="00154A21">
      <w:pPr>
        <w:pStyle w:val="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</w:t>
      </w:r>
    </w:p>
    <w:p w:rsidR="00713D2B" w:rsidRDefault="00713D2B" w:rsidP="00713D2B">
      <w:pPr>
        <w:pStyle w:val="Title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Raspisuje se </w:t>
      </w:r>
      <w:r w:rsidR="008652EE">
        <w:rPr>
          <w:b w:val="0"/>
          <w:bCs/>
          <w:sz w:val="24"/>
          <w:szCs w:val="24"/>
        </w:rPr>
        <w:t>J</w:t>
      </w:r>
      <w:r>
        <w:rPr>
          <w:b w:val="0"/>
          <w:bCs/>
          <w:sz w:val="24"/>
          <w:szCs w:val="24"/>
        </w:rPr>
        <w:t xml:space="preserve">avni poziv za </w:t>
      </w:r>
      <w:r w:rsidR="001541FE">
        <w:rPr>
          <w:b w:val="0"/>
          <w:bCs/>
          <w:sz w:val="24"/>
          <w:szCs w:val="24"/>
        </w:rPr>
        <w:t xml:space="preserve">prikupljanje prijava za </w:t>
      </w:r>
      <w:r w:rsidR="00B37B0A" w:rsidRPr="00B37B0A">
        <w:rPr>
          <w:b w:val="0"/>
          <w:bCs/>
          <w:sz w:val="24"/>
          <w:szCs w:val="24"/>
        </w:rPr>
        <w:t>raspodjelu sredstava iz  Budžeta Općine Hadžići iz oblasti sporta sa granta »</w:t>
      </w:r>
      <w:r w:rsidR="00C76A33">
        <w:rPr>
          <w:b w:val="0"/>
          <w:bCs/>
          <w:sz w:val="24"/>
          <w:szCs w:val="24"/>
        </w:rPr>
        <w:t>Ostale aktivnosti - sport</w:t>
      </w:r>
      <w:r w:rsidR="00B37B0A" w:rsidRPr="00B37B0A">
        <w:rPr>
          <w:b w:val="0"/>
          <w:bCs/>
          <w:sz w:val="24"/>
          <w:szCs w:val="24"/>
        </w:rPr>
        <w:t>«</w:t>
      </w:r>
      <w:r w:rsidR="00B37B0A">
        <w:rPr>
          <w:b w:val="0"/>
          <w:bCs/>
          <w:sz w:val="24"/>
          <w:szCs w:val="24"/>
        </w:rPr>
        <w:t xml:space="preserve"> </w:t>
      </w:r>
      <w:r w:rsidR="004244B3">
        <w:rPr>
          <w:b w:val="0"/>
          <w:bCs/>
          <w:sz w:val="24"/>
          <w:szCs w:val="24"/>
        </w:rPr>
        <w:t>u 202</w:t>
      </w:r>
      <w:r w:rsidR="00B37B0A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. </w:t>
      </w:r>
      <w:r w:rsidR="001541FE">
        <w:rPr>
          <w:b w:val="0"/>
          <w:bCs/>
          <w:sz w:val="24"/>
          <w:szCs w:val="24"/>
        </w:rPr>
        <w:t>g</w:t>
      </w:r>
      <w:r>
        <w:rPr>
          <w:b w:val="0"/>
          <w:bCs/>
          <w:sz w:val="24"/>
          <w:szCs w:val="24"/>
        </w:rPr>
        <w:t>odini.</w:t>
      </w:r>
    </w:p>
    <w:p w:rsidR="00713D2B" w:rsidRDefault="00713D2B" w:rsidP="00154A21">
      <w:pPr>
        <w:pStyle w:val="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II</w:t>
      </w:r>
    </w:p>
    <w:p w:rsidR="00FE6AE2" w:rsidRDefault="001541FE" w:rsidP="00FE6AE2">
      <w:pPr>
        <w:pStyle w:val="BodyTextIndent"/>
        <w:ind w:left="0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>Pravo učešća imaju:</w:t>
      </w:r>
      <w:r w:rsidR="00713D2B" w:rsidRPr="00713D2B">
        <w:rPr>
          <w:rFonts w:ascii="Times New Roman" w:hAnsi="Times New Roman"/>
          <w:bCs/>
          <w:szCs w:val="24"/>
          <w:lang w:val="sl-SI"/>
        </w:rPr>
        <w:t xml:space="preserve"> </w:t>
      </w:r>
    </w:p>
    <w:p w:rsidR="00B37B0A" w:rsidRPr="005147C9" w:rsidRDefault="00B37B0A" w:rsidP="00B37B0A">
      <w:pPr>
        <w:pStyle w:val="BodyTextIndent"/>
        <w:numPr>
          <w:ilvl w:val="0"/>
          <w:numId w:val="16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sportski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 </w:t>
      </w:r>
      <w:r>
        <w:rPr>
          <w:rFonts w:ascii="Times New Roman" w:hAnsi="Times New Roman"/>
          <w:bCs/>
          <w:szCs w:val="24"/>
          <w:lang w:val="bs-Latn-BA"/>
        </w:rPr>
        <w:t xml:space="preserve">klubovi odnosno </w:t>
      </w:r>
      <w:r w:rsidRPr="005147C9">
        <w:rPr>
          <w:rFonts w:ascii="Times New Roman" w:hAnsi="Times New Roman"/>
          <w:bCs/>
          <w:szCs w:val="24"/>
          <w:lang w:val="bs-Latn-BA"/>
        </w:rPr>
        <w:t>udruženja</w:t>
      </w:r>
      <w:r w:rsidRPr="005147C9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 xml:space="preserve">iz oblasti sporta </w:t>
      </w:r>
      <w:r w:rsidRPr="005147C9">
        <w:rPr>
          <w:rFonts w:ascii="Times New Roman" w:hAnsi="Times New Roman"/>
          <w:szCs w:val="24"/>
          <w:lang w:val="bs-Latn-BA"/>
        </w:rPr>
        <w:t>sa sjedištem</w:t>
      </w:r>
      <w:r w:rsidR="00384A08">
        <w:rPr>
          <w:rFonts w:ascii="Times New Roman" w:hAnsi="Times New Roman"/>
          <w:szCs w:val="24"/>
          <w:lang w:val="bs-Latn-BA"/>
        </w:rPr>
        <w:t xml:space="preserve"> i registracijom</w:t>
      </w:r>
      <w:r w:rsidRPr="005147C9">
        <w:rPr>
          <w:rFonts w:ascii="Times New Roman" w:hAnsi="Times New Roman"/>
          <w:szCs w:val="24"/>
          <w:lang w:val="bs-Latn-BA"/>
        </w:rPr>
        <w:t xml:space="preserve"> na području općine Hadžići;</w:t>
      </w:r>
    </w:p>
    <w:p w:rsidR="00B37B0A" w:rsidRPr="005147C9" w:rsidRDefault="00B37B0A" w:rsidP="00B37B0A">
      <w:pPr>
        <w:pStyle w:val="BodyTextIndent"/>
        <w:numPr>
          <w:ilvl w:val="0"/>
          <w:numId w:val="16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sekcij</w:t>
      </w:r>
      <w:r w:rsidR="00384A08">
        <w:rPr>
          <w:rFonts w:ascii="Times New Roman" w:hAnsi="Times New Roman"/>
          <w:szCs w:val="24"/>
          <w:lang w:val="bs-Latn-BA"/>
        </w:rPr>
        <w:t>e</w:t>
      </w:r>
      <w:r>
        <w:rPr>
          <w:rFonts w:ascii="Times New Roman" w:hAnsi="Times New Roman"/>
          <w:szCs w:val="24"/>
          <w:lang w:val="bs-Latn-BA"/>
        </w:rPr>
        <w:t xml:space="preserve"> sportskih klubova registrovanih na području Kantona Sarajevo a koje svoje sportske aktivnosti obavljaju na </w:t>
      </w:r>
      <w:r w:rsidRPr="005147C9">
        <w:rPr>
          <w:rFonts w:ascii="Times New Roman" w:hAnsi="Times New Roman"/>
          <w:szCs w:val="24"/>
          <w:lang w:val="bs-Latn-BA"/>
        </w:rPr>
        <w:t xml:space="preserve"> području općine Hadžići</w:t>
      </w:r>
      <w:r w:rsidR="00384A08">
        <w:rPr>
          <w:rFonts w:ascii="Times New Roman" w:hAnsi="Times New Roman"/>
          <w:szCs w:val="24"/>
          <w:lang w:val="bs-Latn-BA"/>
        </w:rPr>
        <w:t xml:space="preserve"> (sa najmanje 5 godina rada na području Općine Hadžići)</w:t>
      </w:r>
      <w:r w:rsidRPr="005147C9">
        <w:rPr>
          <w:rFonts w:ascii="Times New Roman" w:hAnsi="Times New Roman"/>
          <w:szCs w:val="24"/>
          <w:lang w:val="bs-Latn-BA"/>
        </w:rPr>
        <w:t>.</w:t>
      </w:r>
    </w:p>
    <w:p w:rsidR="00B37B0A" w:rsidRPr="005147C9" w:rsidRDefault="00B37B0A" w:rsidP="00FE6AE2">
      <w:pPr>
        <w:pStyle w:val="BodyTextIndent"/>
        <w:ind w:left="0"/>
        <w:rPr>
          <w:rFonts w:ascii="Times New Roman" w:hAnsi="Times New Roman"/>
          <w:bCs/>
          <w:szCs w:val="24"/>
          <w:lang w:val="bs-Latn-BA"/>
        </w:rPr>
      </w:pPr>
    </w:p>
    <w:p w:rsidR="00403CDA" w:rsidRDefault="00403CDA" w:rsidP="00154A21">
      <w:pPr>
        <w:pStyle w:val="BodyTextIndent"/>
        <w:ind w:left="0"/>
        <w:jc w:val="center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>III</w:t>
      </w:r>
    </w:p>
    <w:p w:rsidR="00384A08" w:rsidRDefault="00384A08" w:rsidP="00384A08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Na Javni poziv mogu se prijaviti sportski klubovi, odnosno udruženja iz oblasti sporta koji se </w:t>
      </w:r>
      <w:r w:rsidRPr="001B20CC">
        <w:rPr>
          <w:rFonts w:ascii="Times New Roman" w:eastAsia="Times New Roman" w:hAnsi="Times New Roman"/>
          <w:b/>
          <w:sz w:val="24"/>
          <w:szCs w:val="24"/>
          <w:lang w:val="bs-Latn-BA"/>
        </w:rPr>
        <w:t>ne nalaze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na redovnom budžetskom finansiranju od strane Općine Hadžići. </w:t>
      </w:r>
    </w:p>
    <w:p w:rsidR="00384A08" w:rsidRDefault="00384A08" w:rsidP="00384A08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Na Javni poziv se mogu prijaviti sportski klubovi, odnosno udruženja iz oblasti sporta koji </w:t>
      </w:r>
      <w:r w:rsidRPr="00DB1864">
        <w:rPr>
          <w:rFonts w:ascii="Times New Roman" w:eastAsia="Times New Roman" w:hAnsi="Times New Roman"/>
          <w:b/>
          <w:sz w:val="24"/>
          <w:szCs w:val="24"/>
          <w:lang w:val="bs-Latn-BA"/>
        </w:rPr>
        <w:t>se nalaze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na redovnom budžetskom finansiranju od strane Općine Hadžići ukoliko je njihov iznos odobrenih redovnih budžetskih sredstava na godišnjem nivou manji od 20.000,00 konvertibilnih maraka. </w:t>
      </w:r>
    </w:p>
    <w:p w:rsidR="00384A08" w:rsidRDefault="00384A08" w:rsidP="00154A21">
      <w:pPr>
        <w:pStyle w:val="BodyTextIndent"/>
        <w:ind w:left="0"/>
        <w:jc w:val="center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>IV</w:t>
      </w:r>
    </w:p>
    <w:p w:rsidR="00384A08" w:rsidRPr="00134536" w:rsidRDefault="00384A08" w:rsidP="00384A08">
      <w:pPr>
        <w:jc w:val="both"/>
        <w:rPr>
          <w:lang w:val="bs-Latn-BA"/>
        </w:rPr>
      </w:pPr>
      <w:r w:rsidRPr="00134536">
        <w:rPr>
          <w:lang w:val="bs-Latn-BA"/>
        </w:rPr>
        <w:t xml:space="preserve">Sredstva </w:t>
      </w:r>
      <w:r w:rsidRPr="00384A08">
        <w:rPr>
          <w:bCs/>
          <w:lang w:val="sl-SI"/>
        </w:rPr>
        <w:t>sa granta »</w:t>
      </w:r>
      <w:r w:rsidR="00C76A33">
        <w:rPr>
          <w:bCs/>
          <w:lang w:val="sl-SI"/>
        </w:rPr>
        <w:t>Ostale aktivnosti - sport</w:t>
      </w:r>
      <w:r w:rsidRPr="00384A08">
        <w:rPr>
          <w:bCs/>
          <w:lang w:val="sl-SI"/>
        </w:rPr>
        <w:t>«</w:t>
      </w:r>
      <w:r>
        <w:rPr>
          <w:bCs/>
          <w:lang w:val="sl-SI"/>
        </w:rPr>
        <w:t xml:space="preserve"> </w:t>
      </w:r>
      <w:r w:rsidR="00F02CB3">
        <w:rPr>
          <w:lang w:val="bs-Latn-BA"/>
        </w:rPr>
        <w:t xml:space="preserve"> raspoređ</w:t>
      </w:r>
      <w:r w:rsidRPr="00134536">
        <w:rPr>
          <w:lang w:val="bs-Latn-BA"/>
        </w:rPr>
        <w:t>uju se iz granta za pr</w:t>
      </w:r>
      <w:r>
        <w:rPr>
          <w:lang w:val="bs-Latn-BA"/>
        </w:rPr>
        <w:t>o</w:t>
      </w:r>
      <w:r w:rsidRPr="00134536">
        <w:rPr>
          <w:lang w:val="bs-Latn-BA"/>
        </w:rPr>
        <w:t xml:space="preserve">jekte u </w:t>
      </w:r>
      <w:r>
        <w:rPr>
          <w:lang w:val="bs-Latn-BA"/>
        </w:rPr>
        <w:t>o</w:t>
      </w:r>
      <w:r w:rsidRPr="00134536">
        <w:rPr>
          <w:lang w:val="bs-Latn-BA"/>
        </w:rPr>
        <w:t>blasti sporta aplika</w:t>
      </w:r>
      <w:r>
        <w:rPr>
          <w:lang w:val="bs-Latn-BA"/>
        </w:rPr>
        <w:t>n</w:t>
      </w:r>
      <w:r w:rsidRPr="00134536">
        <w:rPr>
          <w:lang w:val="bs-Latn-BA"/>
        </w:rPr>
        <w:t xml:space="preserve">tima </w:t>
      </w:r>
      <w:r>
        <w:rPr>
          <w:lang w:val="bs-Latn-BA"/>
        </w:rPr>
        <w:t>čiji se projekti odnose na</w:t>
      </w:r>
      <w:r w:rsidRPr="00134536">
        <w:rPr>
          <w:lang w:val="bs-Latn-BA"/>
        </w:rPr>
        <w:t>:</w:t>
      </w:r>
    </w:p>
    <w:p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 w:rsidRPr="00134536">
        <w:rPr>
          <w:rFonts w:ascii="Times New Roman" w:hAnsi="Times New Roman"/>
          <w:bCs/>
          <w:szCs w:val="24"/>
          <w:lang w:val="bs-Latn-BA"/>
        </w:rPr>
        <w:t>organizo</w:t>
      </w:r>
      <w:r>
        <w:rPr>
          <w:rFonts w:ascii="Times New Roman" w:hAnsi="Times New Roman"/>
          <w:bCs/>
          <w:szCs w:val="24"/>
          <w:lang w:val="bs-Latn-BA"/>
        </w:rPr>
        <w:t>vanje i provođenje sportskih manifestacija djece, omladine i odraslih za koje je iskazan prepoznatljiv interes građana i Općine Hadžići;</w:t>
      </w:r>
    </w:p>
    <w:p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sportske programe i sadržaje za zadovoljavanje potreba građana i udruženja sa posebnim potrebama u Općini Hadžići;</w:t>
      </w:r>
    </w:p>
    <w:p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pripremanje, organizovanje i provođenje sportskih takmičenja i seminara;</w:t>
      </w:r>
    </w:p>
    <w:p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edukaciju, sportski odgoj i obrazovanje djece i omladine;</w:t>
      </w:r>
    </w:p>
    <w:p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finansiranje projekata takmičarsko-razvojnog sporta te vrhunskih sportskih rezultata;</w:t>
      </w:r>
    </w:p>
    <w:p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aktivnosti koje promovišu amaterizam i volonterizam u sportu;</w:t>
      </w:r>
    </w:p>
    <w:p w:rsidR="00384A08" w:rsidRDefault="00384A08" w:rsidP="00384A08">
      <w:pPr>
        <w:pStyle w:val="BodyTextIndent"/>
        <w:numPr>
          <w:ilvl w:val="0"/>
          <w:numId w:val="18"/>
        </w:numPr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programe koji se odnose na sprečavanje nasilja i maloljetničke delikvencije.</w:t>
      </w:r>
    </w:p>
    <w:p w:rsidR="00384A08" w:rsidRDefault="00384A08" w:rsidP="00154A21">
      <w:pPr>
        <w:pStyle w:val="BodyTextIndent"/>
        <w:ind w:left="0"/>
        <w:jc w:val="center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>V</w:t>
      </w:r>
    </w:p>
    <w:p w:rsidR="00403CDA" w:rsidRDefault="00403CDA" w:rsidP="00713D2B">
      <w:pPr>
        <w:pStyle w:val="BodyTextIndent"/>
        <w:ind w:left="0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 xml:space="preserve">Aplikanti podnose prijavu </w:t>
      </w:r>
      <w:r w:rsidR="00FE6AE2">
        <w:rPr>
          <w:rFonts w:ascii="Times New Roman" w:hAnsi="Times New Roman"/>
          <w:bCs/>
          <w:szCs w:val="24"/>
          <w:lang w:val="sl-SI"/>
        </w:rPr>
        <w:t xml:space="preserve">sa </w:t>
      </w:r>
      <w:r w:rsidR="00384A08">
        <w:rPr>
          <w:rFonts w:ascii="Times New Roman" w:hAnsi="Times New Roman"/>
          <w:bCs/>
          <w:szCs w:val="24"/>
          <w:lang w:val="sl-SI"/>
        </w:rPr>
        <w:t xml:space="preserve">svom potrebnom </w:t>
      </w:r>
      <w:r w:rsidR="00FE6AE2">
        <w:rPr>
          <w:rFonts w:ascii="Times New Roman" w:hAnsi="Times New Roman"/>
          <w:bCs/>
          <w:szCs w:val="24"/>
          <w:lang w:val="sl-SI"/>
        </w:rPr>
        <w:t xml:space="preserve">dokumentacijom </w:t>
      </w:r>
      <w:r>
        <w:rPr>
          <w:rFonts w:ascii="Times New Roman" w:hAnsi="Times New Roman"/>
          <w:bCs/>
          <w:szCs w:val="24"/>
          <w:lang w:val="sl-SI"/>
        </w:rPr>
        <w:t xml:space="preserve">na Javni poziv Komisiji za </w:t>
      </w:r>
      <w:r w:rsidR="00384A08">
        <w:rPr>
          <w:rFonts w:ascii="Times New Roman" w:hAnsi="Times New Roman"/>
          <w:bCs/>
          <w:szCs w:val="24"/>
          <w:lang w:val="sl-SI"/>
        </w:rPr>
        <w:t xml:space="preserve">odabir projekata </w:t>
      </w:r>
      <w:r w:rsidR="00384A08" w:rsidRPr="00C92753">
        <w:rPr>
          <w:rFonts w:ascii="Times New Roman" w:hAnsi="Times New Roman"/>
          <w:szCs w:val="24"/>
          <w:lang w:val="bs-Latn-BA"/>
        </w:rPr>
        <w:t>za finansiranje sredstvima</w:t>
      </w:r>
      <w:r w:rsidR="00384A08">
        <w:rPr>
          <w:rFonts w:ascii="Times New Roman" w:hAnsi="Times New Roman"/>
          <w:szCs w:val="24"/>
          <w:lang w:val="bs-Latn-BA"/>
        </w:rPr>
        <w:t xml:space="preserve"> iz</w:t>
      </w:r>
      <w:r w:rsidR="00384A08" w:rsidRPr="00C92753">
        <w:rPr>
          <w:rFonts w:ascii="Times New Roman" w:hAnsi="Times New Roman"/>
          <w:szCs w:val="24"/>
          <w:lang w:val="bs-Latn-BA"/>
        </w:rPr>
        <w:t xml:space="preserve"> budžeta Općine Hadžići sa granta </w:t>
      </w:r>
      <w:r w:rsidR="00C76A33">
        <w:rPr>
          <w:rFonts w:ascii="Times New Roman" w:hAnsi="Times New Roman"/>
          <w:szCs w:val="24"/>
          <w:lang w:val="bs-Latn-BA"/>
        </w:rPr>
        <w:t>Ostale aktivnosti - sport</w:t>
      </w:r>
      <w:r w:rsidR="00384A08">
        <w:rPr>
          <w:rFonts w:ascii="Times New Roman" w:hAnsi="Times New Roman"/>
          <w:bCs/>
          <w:szCs w:val="24"/>
          <w:lang w:val="sl-SI"/>
        </w:rPr>
        <w:t xml:space="preserve"> </w:t>
      </w:r>
      <w:r w:rsidR="008D3EB4">
        <w:rPr>
          <w:rFonts w:ascii="Times New Roman" w:hAnsi="Times New Roman"/>
          <w:bCs/>
          <w:szCs w:val="24"/>
          <w:lang w:val="sl-SI"/>
        </w:rPr>
        <w:t>(u daljem tekstu Komisija)</w:t>
      </w:r>
      <w:r>
        <w:rPr>
          <w:rFonts w:ascii="Times New Roman" w:hAnsi="Times New Roman"/>
          <w:bCs/>
          <w:szCs w:val="24"/>
          <w:lang w:val="sl-SI"/>
        </w:rPr>
        <w:t xml:space="preserve">, a putem </w:t>
      </w:r>
      <w:r w:rsidR="009D189D">
        <w:rPr>
          <w:rFonts w:ascii="Times New Roman" w:hAnsi="Times New Roman"/>
          <w:bCs/>
          <w:szCs w:val="24"/>
          <w:lang w:val="sl-SI"/>
        </w:rPr>
        <w:t xml:space="preserve">Službe </w:t>
      </w:r>
      <w:r w:rsidR="00384A08">
        <w:rPr>
          <w:rFonts w:ascii="Times New Roman" w:hAnsi="Times New Roman"/>
          <w:bCs/>
          <w:szCs w:val="24"/>
          <w:lang w:val="sl-SI"/>
        </w:rPr>
        <w:t>za opću upravu, društvene djelatnosti i zajedničke poslove</w:t>
      </w:r>
      <w:r>
        <w:rPr>
          <w:rFonts w:ascii="Times New Roman" w:hAnsi="Times New Roman"/>
          <w:bCs/>
          <w:szCs w:val="24"/>
          <w:lang w:val="sl-SI"/>
        </w:rPr>
        <w:t>.</w:t>
      </w:r>
    </w:p>
    <w:p w:rsidR="00384A08" w:rsidRDefault="00384A08" w:rsidP="00384A08">
      <w:pPr>
        <w:pStyle w:val="BodyTextIndent"/>
        <w:ind w:left="360"/>
        <w:rPr>
          <w:rFonts w:ascii="Times New Roman" w:hAnsi="Times New Roman"/>
          <w:bCs/>
          <w:szCs w:val="24"/>
          <w:lang w:val="bs-Latn-BA"/>
        </w:rPr>
      </w:pPr>
    </w:p>
    <w:p w:rsidR="00384A08" w:rsidRDefault="00384A08" w:rsidP="00384A08">
      <w:pPr>
        <w:pStyle w:val="BodyTextIndent"/>
        <w:ind w:left="360"/>
        <w:rPr>
          <w:rFonts w:ascii="Times New Roman" w:hAnsi="Times New Roman"/>
          <w:bCs/>
          <w:szCs w:val="24"/>
          <w:lang w:val="bs-Latn-BA"/>
        </w:rPr>
      </w:pPr>
    </w:p>
    <w:p w:rsidR="00384A08" w:rsidRDefault="00384A08" w:rsidP="00DB6755">
      <w:pPr>
        <w:pStyle w:val="BodyTextIndent"/>
        <w:ind w:left="0"/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lastRenderedPageBreak/>
        <w:t>Prijava treba da sadrži:</w:t>
      </w:r>
    </w:p>
    <w:p w:rsidR="00384A08" w:rsidRPr="005147C9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 xml:space="preserve">popunjen prijavni obrazac - </w:t>
      </w:r>
      <w:r>
        <w:rPr>
          <w:rFonts w:ascii="Times New Roman" w:hAnsi="Times New Roman"/>
          <w:bCs/>
          <w:szCs w:val="24"/>
          <w:lang w:val="bs-Latn-BA"/>
        </w:rPr>
        <w:t>P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rijedlog projekta, kojim </w:t>
      </w:r>
      <w:r>
        <w:rPr>
          <w:rFonts w:ascii="Times New Roman" w:hAnsi="Times New Roman"/>
          <w:bCs/>
          <w:szCs w:val="24"/>
          <w:lang w:val="bs-Latn-BA"/>
        </w:rPr>
        <w:t>sportski klub odnosno udruženje iz oblasti sporta,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 aplicira za dodjelu sredstava, s jasnom definicijom ciljeva, aktivnostima, detaljnom specifikacijom troškova, vremenskim planom provođenja aktivnosti, načinom praćenja realizacije </w:t>
      </w:r>
      <w:r>
        <w:rPr>
          <w:rFonts w:ascii="Times New Roman" w:hAnsi="Times New Roman"/>
          <w:bCs/>
          <w:szCs w:val="24"/>
          <w:lang w:val="bs-Latn-BA"/>
        </w:rPr>
        <w:t>aktivnosti</w:t>
      </w:r>
      <w:r w:rsidRPr="005147C9">
        <w:rPr>
          <w:rFonts w:ascii="Times New Roman" w:hAnsi="Times New Roman"/>
          <w:bCs/>
          <w:szCs w:val="24"/>
          <w:lang w:val="bs-Latn-BA"/>
        </w:rPr>
        <w:t>,</w:t>
      </w:r>
    </w:p>
    <w:p w:rsidR="00384A08" w:rsidRPr="005147C9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>rješenje o registraciji (ovjerena kopija),</w:t>
      </w:r>
    </w:p>
    <w:p w:rsidR="00384A08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 xml:space="preserve">uvjerenje o poreznoj registraciji (ovjerena kopija), </w:t>
      </w:r>
    </w:p>
    <w:p w:rsidR="000A2C0B" w:rsidRPr="000A2C0B" w:rsidRDefault="000A2C0B" w:rsidP="000A2C0B">
      <w:pPr>
        <w:pStyle w:val="ListParagraph"/>
        <w:numPr>
          <w:ilvl w:val="0"/>
          <w:numId w:val="20"/>
        </w:numPr>
        <w:ind w:left="1134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rješenje o razvrstavanju – k</w:t>
      </w:r>
      <w:r w:rsidRPr="000A2C0B">
        <w:rPr>
          <w:rFonts w:ascii="Times New Roman" w:eastAsia="Times New Roman" w:hAnsi="Times New Roman"/>
          <w:bCs/>
          <w:sz w:val="24"/>
          <w:szCs w:val="24"/>
          <w:lang w:val="bs-Latn-BA"/>
        </w:rPr>
        <w:t>lasifikacija djelatnosti (o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vjerena kopija),</w:t>
      </w:r>
    </w:p>
    <w:p w:rsidR="00384A08" w:rsidRPr="00E0291F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>transakcijski račun (kopija ugovora s bankom ili potvrda banke),</w:t>
      </w:r>
      <w:r w:rsidRPr="00E0291F">
        <w:rPr>
          <w:rFonts w:ascii="Times New Roman" w:hAnsi="Times New Roman"/>
          <w:bCs/>
          <w:szCs w:val="24"/>
          <w:lang w:val="bs-Latn-BA"/>
        </w:rPr>
        <w:t xml:space="preserve"> </w:t>
      </w:r>
    </w:p>
    <w:p w:rsidR="00384A08" w:rsidRPr="00E0291F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p</w:t>
      </w:r>
      <w:r w:rsidRPr="009219BA">
        <w:rPr>
          <w:rFonts w:ascii="Times New Roman" w:hAnsi="Times New Roman"/>
          <w:bCs/>
          <w:szCs w:val="24"/>
          <w:lang w:val="bs-Latn-BA"/>
        </w:rPr>
        <w:t>otvrdu Sportskog saveza Kantona Sarajevo o upisu u matičnu evidenciju sportskih</w:t>
      </w:r>
      <w:r w:rsidRPr="00E0291F">
        <w:rPr>
          <w:rFonts w:ascii="Times New Roman" w:hAnsi="Times New Roman"/>
          <w:bCs/>
          <w:szCs w:val="24"/>
          <w:lang w:val="bs-Latn-BA"/>
        </w:rPr>
        <w:t xml:space="preserve"> </w:t>
      </w:r>
      <w:r w:rsidRPr="009219BA">
        <w:rPr>
          <w:rFonts w:ascii="Times New Roman" w:hAnsi="Times New Roman"/>
          <w:bCs/>
          <w:szCs w:val="24"/>
          <w:lang w:val="bs-Latn-BA"/>
        </w:rPr>
        <w:t>organizacija</w:t>
      </w:r>
      <w:r w:rsidRPr="00E0291F">
        <w:rPr>
          <w:rFonts w:ascii="Times New Roman" w:hAnsi="Times New Roman"/>
          <w:bCs/>
          <w:szCs w:val="24"/>
          <w:lang w:val="bs-Latn-BA"/>
        </w:rPr>
        <w:t>;</w:t>
      </w:r>
    </w:p>
    <w:p w:rsidR="00384A08" w:rsidRDefault="00384A08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 w:rsidRPr="005147C9">
        <w:rPr>
          <w:rFonts w:ascii="Times New Roman" w:hAnsi="Times New Roman"/>
          <w:bCs/>
          <w:szCs w:val="24"/>
          <w:lang w:val="bs-Latn-BA"/>
        </w:rPr>
        <w:t>za projekte</w:t>
      </w:r>
      <w:r>
        <w:rPr>
          <w:rFonts w:ascii="Times New Roman" w:hAnsi="Times New Roman"/>
          <w:bCs/>
          <w:szCs w:val="24"/>
          <w:lang w:val="bs-Latn-BA"/>
        </w:rPr>
        <w:t xml:space="preserve"> odnosno aktivnosti</w:t>
      </w:r>
      <w:r w:rsidRPr="005147C9">
        <w:rPr>
          <w:rFonts w:ascii="Times New Roman" w:hAnsi="Times New Roman"/>
          <w:bCs/>
          <w:szCs w:val="24"/>
          <w:lang w:val="bs-Latn-BA"/>
        </w:rPr>
        <w:t xml:space="preserve"> koji se provode u školama dostaviti pisanu </w:t>
      </w:r>
      <w:r>
        <w:rPr>
          <w:rFonts w:ascii="Times New Roman" w:hAnsi="Times New Roman"/>
          <w:bCs/>
          <w:szCs w:val="24"/>
          <w:lang w:val="bs-Latn-BA"/>
        </w:rPr>
        <w:t>saglasnost direktora škole,</w:t>
      </w:r>
    </w:p>
    <w:p w:rsidR="00DB6755" w:rsidRDefault="000A2C0B" w:rsidP="00384A08">
      <w:pPr>
        <w:pStyle w:val="BodyTextIndent"/>
        <w:numPr>
          <w:ilvl w:val="0"/>
          <w:numId w:val="20"/>
        </w:numPr>
        <w:ind w:left="1134"/>
        <w:rPr>
          <w:rFonts w:ascii="Times New Roman" w:hAnsi="Times New Roman"/>
          <w:bCs/>
          <w:szCs w:val="24"/>
          <w:lang w:val="bs-Latn-BA"/>
        </w:rPr>
      </w:pPr>
      <w:r>
        <w:rPr>
          <w:rFonts w:ascii="Times New Roman" w:hAnsi="Times New Roman"/>
          <w:bCs/>
          <w:szCs w:val="24"/>
          <w:lang w:val="bs-Latn-BA"/>
        </w:rPr>
        <w:t>p</w:t>
      </w:r>
      <w:r w:rsidR="00DB6755">
        <w:rPr>
          <w:rFonts w:ascii="Times New Roman" w:hAnsi="Times New Roman"/>
          <w:bCs/>
          <w:szCs w:val="24"/>
          <w:lang w:val="bs-Latn-BA"/>
        </w:rPr>
        <w:t xml:space="preserve">otvrda ili uvjerenje o dva najbolja </w:t>
      </w:r>
      <w:r w:rsidR="003C0F8F">
        <w:rPr>
          <w:rFonts w:ascii="Times New Roman" w:hAnsi="Times New Roman"/>
          <w:bCs/>
          <w:szCs w:val="24"/>
          <w:lang w:val="bs-Latn-BA"/>
        </w:rPr>
        <w:t xml:space="preserve">sportska </w:t>
      </w:r>
      <w:r w:rsidR="00DB6755">
        <w:rPr>
          <w:rFonts w:ascii="Times New Roman" w:hAnsi="Times New Roman"/>
          <w:bCs/>
          <w:szCs w:val="24"/>
          <w:lang w:val="bs-Latn-BA"/>
        </w:rPr>
        <w:t>rezultata u toku godine ekipe ili pojedinca, potvrđena od strane strukovnog saveza ili druge relevantne krovne organizacije</w:t>
      </w:r>
      <w:r w:rsidR="00F02CB3">
        <w:rPr>
          <w:rFonts w:ascii="Times New Roman" w:hAnsi="Times New Roman"/>
          <w:bCs/>
          <w:szCs w:val="24"/>
          <w:lang w:val="bs-Latn-BA"/>
        </w:rPr>
        <w:t>.</w:t>
      </w:r>
    </w:p>
    <w:p w:rsidR="00DB6755" w:rsidRDefault="00DB6755" w:rsidP="00DB6755">
      <w:pPr>
        <w:pStyle w:val="BodyTextIndent"/>
        <w:ind w:left="1134"/>
        <w:rPr>
          <w:rFonts w:ascii="Times New Roman" w:hAnsi="Times New Roman"/>
          <w:bCs/>
          <w:szCs w:val="24"/>
          <w:lang w:val="bs-Latn-BA"/>
        </w:rPr>
      </w:pPr>
    </w:p>
    <w:p w:rsidR="00384A08" w:rsidRDefault="00384A08" w:rsidP="00DB6755">
      <w:pPr>
        <w:pStyle w:val="BodyTextIndent"/>
        <w:ind w:left="0"/>
        <w:rPr>
          <w:rFonts w:ascii="Times New Roman" w:hAnsi="Times New Roman"/>
          <w:bCs/>
          <w:szCs w:val="24"/>
          <w:lang w:val="bs-Latn-BA"/>
        </w:rPr>
      </w:pPr>
      <w:r w:rsidRPr="00384A08">
        <w:rPr>
          <w:rFonts w:ascii="Times New Roman" w:hAnsi="Times New Roman"/>
          <w:bCs/>
          <w:szCs w:val="24"/>
          <w:lang w:val="bs-Latn-BA"/>
        </w:rPr>
        <w:t xml:space="preserve">Aplikant može tražiti ukupan iznos vrijednosti projekta ili dio nedostajućih sredstava, što je dužan naznačiti u zahtjevu, s tim da traženi iznos sredstava </w:t>
      </w:r>
      <w:r w:rsidR="00F02CB3">
        <w:rPr>
          <w:rFonts w:ascii="Times New Roman" w:hAnsi="Times New Roman"/>
          <w:bCs/>
          <w:szCs w:val="24"/>
          <w:lang w:val="bs-Latn-BA"/>
        </w:rPr>
        <w:t>mora biti realan i u skladu sa projektnim aktivnostima.</w:t>
      </w:r>
      <w:r w:rsidRPr="00384A08">
        <w:rPr>
          <w:rFonts w:ascii="Times New Roman" w:hAnsi="Times New Roman"/>
          <w:bCs/>
          <w:szCs w:val="24"/>
          <w:lang w:val="bs-Latn-BA"/>
        </w:rPr>
        <w:t xml:space="preserve"> </w:t>
      </w:r>
    </w:p>
    <w:p w:rsidR="00384A08" w:rsidRDefault="00384A08" w:rsidP="00384A08">
      <w:pPr>
        <w:pStyle w:val="BodyTextIndent"/>
        <w:ind w:left="284"/>
        <w:rPr>
          <w:rFonts w:ascii="Times New Roman" w:hAnsi="Times New Roman"/>
          <w:bCs/>
          <w:szCs w:val="24"/>
          <w:lang w:val="bs-Latn-BA"/>
        </w:rPr>
      </w:pPr>
    </w:p>
    <w:p w:rsidR="00403CDA" w:rsidRDefault="00403CDA" w:rsidP="00154A21">
      <w:pPr>
        <w:pStyle w:val="BodyTextIndent"/>
        <w:ind w:left="0"/>
        <w:jc w:val="center"/>
        <w:rPr>
          <w:rFonts w:ascii="Times New Roman" w:hAnsi="Times New Roman"/>
          <w:bCs/>
          <w:szCs w:val="24"/>
          <w:lang w:val="sl-SI"/>
        </w:rPr>
      </w:pPr>
      <w:r>
        <w:rPr>
          <w:rFonts w:ascii="Times New Roman" w:hAnsi="Times New Roman"/>
          <w:bCs/>
          <w:szCs w:val="24"/>
          <w:lang w:val="sl-SI"/>
        </w:rPr>
        <w:t>V</w:t>
      </w:r>
      <w:r w:rsidR="00DB6755">
        <w:rPr>
          <w:rFonts w:ascii="Times New Roman" w:hAnsi="Times New Roman"/>
          <w:bCs/>
          <w:szCs w:val="24"/>
          <w:lang w:val="sl-SI"/>
        </w:rPr>
        <w:t>I</w:t>
      </w:r>
    </w:p>
    <w:p w:rsidR="00DB6755" w:rsidRDefault="00DB6755" w:rsidP="00DB6755">
      <w:pPr>
        <w:jc w:val="both"/>
        <w:rPr>
          <w:bCs/>
          <w:lang w:val="bs-Latn-BA"/>
        </w:rPr>
      </w:pPr>
      <w:r w:rsidRPr="007C75F5">
        <w:rPr>
          <w:bCs/>
          <w:lang w:val="bs-Latn-BA"/>
        </w:rPr>
        <w:t xml:space="preserve">Općinski načelnik vrši odabir projekata na osnovu prijedloga Komisije u skladu sa sljedećim kriterijima: </w:t>
      </w:r>
    </w:p>
    <w:p w:rsidR="00DB6755" w:rsidRPr="007C75F5" w:rsidRDefault="00DB6755" w:rsidP="00DB6755">
      <w:pPr>
        <w:tabs>
          <w:tab w:val="left" w:pos="709"/>
        </w:tabs>
        <w:jc w:val="both"/>
        <w:rPr>
          <w:bCs/>
          <w:lang w:val="bs-Latn-BA"/>
        </w:rPr>
      </w:pPr>
      <w:r w:rsidRPr="007C75F5">
        <w:rPr>
          <w:bCs/>
          <w:lang w:val="bs-Latn-BA"/>
        </w:rPr>
        <w:t>a) Pozitivni kriteriji</w:t>
      </w:r>
    </w:p>
    <w:p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vezanost projekta odnosno aktivnosti za oblasti navedene dijelu IV Javnog poziva uzimajući u obzir kvalitet kandidiranih programa/aktivnosti</w:t>
      </w:r>
      <w:r w:rsidRPr="007C75F5">
        <w:rPr>
          <w:bCs/>
          <w:lang w:val="bs-Latn-BA"/>
        </w:rPr>
        <w:t>;</w:t>
      </w:r>
    </w:p>
    <w:p w:rsidR="00DB675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 w:rsidRPr="007C75F5">
        <w:rPr>
          <w:bCs/>
          <w:lang w:val="bs-Latn-BA"/>
        </w:rPr>
        <w:t>jasno definirana ciljna grupa</w:t>
      </w:r>
      <w:r>
        <w:rPr>
          <w:bCs/>
          <w:lang w:val="bs-Latn-BA"/>
        </w:rPr>
        <w:t xml:space="preserve"> (kome je namijenjeno)</w:t>
      </w:r>
      <w:r w:rsidRPr="007C75F5">
        <w:rPr>
          <w:bCs/>
          <w:lang w:val="bs-Latn-BA"/>
        </w:rPr>
        <w:t xml:space="preserve"> </w:t>
      </w:r>
      <w:r w:rsidRPr="0099708E">
        <w:rPr>
          <w:bCs/>
          <w:lang w:val="bs-Latn-BA"/>
        </w:rPr>
        <w:t>koja</w:t>
      </w:r>
      <w:r w:rsidRPr="007C75F5">
        <w:rPr>
          <w:bCs/>
          <w:lang w:val="bs-Latn-BA"/>
        </w:rPr>
        <w:t xml:space="preserve"> obuhvaća veći broj korisnika</w:t>
      </w:r>
      <w:r>
        <w:rPr>
          <w:bCs/>
          <w:lang w:val="bs-Latn-BA"/>
        </w:rPr>
        <w:t xml:space="preserve"> (doprinos omasovljavanju sporta)</w:t>
      </w:r>
      <w:r w:rsidRPr="0099708E">
        <w:rPr>
          <w:bCs/>
          <w:lang w:val="bs-Latn-BA"/>
        </w:rPr>
        <w:t>;</w:t>
      </w:r>
    </w:p>
    <w:p w:rsidR="00DB675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kontinuitet u radu i tradicija sportskog kluba odnosno udruženja iz oblasti sporta;</w:t>
      </w:r>
      <w:r w:rsidRPr="007C75F5">
        <w:rPr>
          <w:bCs/>
          <w:lang w:val="bs-Latn-BA"/>
        </w:rPr>
        <w:t xml:space="preserve"> </w:t>
      </w:r>
    </w:p>
    <w:p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vrednovanje ostvarenog rezultata u prethodnoj ili tekućoj takmičarskoj sezoni (dva najbolja rezultata u toku godine ekipe ili pojedinca, potvrđena od strane strukovnog saveza ili druge relevantne krovne organizacije)</w:t>
      </w:r>
      <w:r w:rsidRPr="007C75F5">
        <w:rPr>
          <w:bCs/>
          <w:lang w:val="bs-Latn-BA"/>
        </w:rPr>
        <w:t>;</w:t>
      </w:r>
    </w:p>
    <w:p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 w:rsidRPr="007C75F5">
        <w:rPr>
          <w:bCs/>
          <w:lang w:val="bs-Latn-BA"/>
        </w:rPr>
        <w:t>da je projekat održiv, odnosno da se ciljevi i rezultati mogu nastaviti i u budućnosti</w:t>
      </w:r>
      <w:r>
        <w:rPr>
          <w:bCs/>
          <w:lang w:val="bs-Latn-BA"/>
        </w:rPr>
        <w:t xml:space="preserve"> te broj učesnika uključenih u projekat odnosno aktivnosti</w:t>
      </w:r>
      <w:r w:rsidRPr="007C75F5">
        <w:rPr>
          <w:bCs/>
          <w:lang w:val="bs-Latn-BA"/>
        </w:rPr>
        <w:t>;</w:t>
      </w:r>
    </w:p>
    <w:p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promocija amaterskog sporta i društveni značaj sportske discipline;</w:t>
      </w:r>
    </w:p>
    <w:p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razvoj sportskih grana koje su slabo zastupljene ili razvijene, kao i podrška sportskim aktivnostima osoba sa invaliditetom</w:t>
      </w:r>
      <w:r w:rsidRPr="007C75F5">
        <w:rPr>
          <w:bCs/>
          <w:lang w:val="bs-Latn-BA"/>
        </w:rPr>
        <w:t>;</w:t>
      </w:r>
    </w:p>
    <w:p w:rsidR="00DB675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 w:rsidRPr="007C75F5">
        <w:rPr>
          <w:bCs/>
          <w:lang w:val="bs-Latn-BA"/>
        </w:rPr>
        <w:t>da li je aplikant redovan korisnik budžetskih sredstava ili ne;</w:t>
      </w:r>
    </w:p>
    <w:p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>
        <w:rPr>
          <w:bCs/>
          <w:lang w:val="bs-Latn-BA"/>
        </w:rPr>
        <w:t>da je realizacija projekta odnosno aktivnosti u interesu Općine Hadžići, odnosno lokalne zajednice.</w:t>
      </w:r>
    </w:p>
    <w:p w:rsidR="00DB6755" w:rsidRPr="007C75F5" w:rsidRDefault="00DB6755" w:rsidP="00DB6755">
      <w:pPr>
        <w:numPr>
          <w:ilvl w:val="0"/>
          <w:numId w:val="21"/>
        </w:numPr>
        <w:jc w:val="both"/>
        <w:rPr>
          <w:bCs/>
          <w:lang w:val="bs-Latn-BA"/>
        </w:rPr>
      </w:pPr>
      <w:r w:rsidRPr="007C75F5">
        <w:rPr>
          <w:bCs/>
          <w:lang w:val="bs-Latn-BA"/>
        </w:rPr>
        <w:t>da je budžet realan i u skladu s aktivnostima.</w:t>
      </w:r>
    </w:p>
    <w:p w:rsidR="00DB6755" w:rsidRPr="007C75F5" w:rsidRDefault="00DB6755" w:rsidP="00DB6755">
      <w:pPr>
        <w:jc w:val="both"/>
        <w:rPr>
          <w:bCs/>
          <w:sz w:val="16"/>
          <w:szCs w:val="16"/>
          <w:lang w:val="bs-Latn-BA"/>
        </w:rPr>
      </w:pPr>
    </w:p>
    <w:p w:rsidR="00DB6755" w:rsidRPr="007C75F5" w:rsidRDefault="00DB6755" w:rsidP="00DB6755">
      <w:pPr>
        <w:jc w:val="both"/>
        <w:rPr>
          <w:bCs/>
          <w:lang w:val="bs-Latn-BA"/>
        </w:rPr>
      </w:pPr>
      <w:r w:rsidRPr="007C75F5">
        <w:rPr>
          <w:bCs/>
          <w:lang w:val="bs-Latn-BA"/>
        </w:rPr>
        <w:t>b) Eliminatorni kriteriji</w:t>
      </w:r>
    </w:p>
    <w:p w:rsidR="00DB675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 w:rsidRPr="007C75F5">
        <w:rPr>
          <w:bCs/>
          <w:lang w:val="bs-Latn-BA"/>
        </w:rPr>
        <w:t>projekat nije dostavljen u naznačenom roku;</w:t>
      </w:r>
    </w:p>
    <w:p w:rsidR="00DB6755" w:rsidRPr="007C75F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>
        <w:rPr>
          <w:bCs/>
          <w:lang w:val="bs-Latn-BA"/>
        </w:rPr>
        <w:t>sportski klub odnosno udruženje iz oblasti sporta nema sjedište registrovano na području Općine Hadžići ili ne postoji višegodišnji kontinuitet u radu sekcije na području Općine Hadžići;</w:t>
      </w:r>
    </w:p>
    <w:p w:rsidR="00DB675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 w:rsidRPr="007C75F5">
        <w:rPr>
          <w:bCs/>
          <w:lang w:val="bs-Latn-BA"/>
        </w:rPr>
        <w:t>nedostaju formalni uvjeti za kandidiranje projekta (nepotpuna ili netačna dokumentacija);</w:t>
      </w:r>
    </w:p>
    <w:p w:rsidR="00DB675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 w:rsidRPr="007C75F5">
        <w:rPr>
          <w:bCs/>
          <w:lang w:val="bs-Latn-BA"/>
        </w:rPr>
        <w:t>nije ispoštovana procedura za pisanje projekta, odnosno prijavni obrazac nije u potpunosti popunjen ili nedostaju ključne informacije o projektu;</w:t>
      </w:r>
    </w:p>
    <w:p w:rsidR="00DB6755" w:rsidRPr="007C75F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>
        <w:rPr>
          <w:bCs/>
          <w:lang w:val="bs-Latn-BA"/>
        </w:rPr>
        <w:t xml:space="preserve">nije pravdan utrošak sredstava </w:t>
      </w:r>
      <w:r w:rsidR="00F02CB3">
        <w:rPr>
          <w:bCs/>
          <w:lang w:val="bs-Latn-BA"/>
        </w:rPr>
        <w:t>za projekte odobrene u toku prethodne godine</w:t>
      </w:r>
      <w:r>
        <w:rPr>
          <w:bCs/>
          <w:lang w:val="bs-Latn-BA"/>
        </w:rPr>
        <w:t xml:space="preserve"> (nije dostavljen finansijski izvještaj o realizaciji ranije odobrenih projekata, odnosno nije dostavljen Izvještaj o radu za prethodnu godinu, najkasnije do 31.01. tekuće godine </w:t>
      </w:r>
      <w:r w:rsidRPr="0006137F">
        <w:rPr>
          <w:bCs/>
          <w:lang w:val="bs-Latn-BA"/>
        </w:rPr>
        <w:t xml:space="preserve">(Član </w:t>
      </w:r>
      <w:r w:rsidRPr="0006137F">
        <w:rPr>
          <w:bCs/>
          <w:lang w:val="bs-Latn-BA"/>
        </w:rPr>
        <w:lastRenderedPageBreak/>
        <w:t>56. Zakona o sportu Kantona Sarajevo, „Službene novine Kantona Sarajevo“ broj: 45/12 – Prečišćen tekst);</w:t>
      </w:r>
    </w:p>
    <w:p w:rsidR="00DB6755" w:rsidRPr="007C75F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>
        <w:rPr>
          <w:bCs/>
          <w:lang w:val="bs-Latn-BA"/>
        </w:rPr>
        <w:t xml:space="preserve">projekti i </w:t>
      </w:r>
      <w:r w:rsidRPr="007C75F5">
        <w:rPr>
          <w:bCs/>
          <w:lang w:val="bs-Latn-BA"/>
        </w:rPr>
        <w:t xml:space="preserve">aktivnosti </w:t>
      </w:r>
      <w:r>
        <w:rPr>
          <w:bCs/>
          <w:lang w:val="bs-Latn-BA"/>
        </w:rPr>
        <w:t>koje se događaju van teritorije O</w:t>
      </w:r>
      <w:r w:rsidRPr="007C75F5">
        <w:rPr>
          <w:bCs/>
          <w:lang w:val="bs-Latn-BA"/>
        </w:rPr>
        <w:t>pćine Hadžići</w:t>
      </w:r>
      <w:r>
        <w:rPr>
          <w:bCs/>
          <w:lang w:val="bs-Latn-BA"/>
        </w:rPr>
        <w:t xml:space="preserve"> neće se razmatrati</w:t>
      </w:r>
      <w:r w:rsidRPr="007C75F5">
        <w:rPr>
          <w:bCs/>
          <w:lang w:val="bs-Latn-BA"/>
        </w:rPr>
        <w:t>;</w:t>
      </w:r>
    </w:p>
    <w:p w:rsidR="00DB6755" w:rsidRDefault="00DB6755" w:rsidP="00DB6755">
      <w:pPr>
        <w:numPr>
          <w:ilvl w:val="0"/>
          <w:numId w:val="22"/>
        </w:numPr>
        <w:tabs>
          <w:tab w:val="left" w:pos="567"/>
        </w:tabs>
        <w:ind w:left="1134"/>
        <w:jc w:val="both"/>
        <w:rPr>
          <w:bCs/>
          <w:lang w:val="bs-Latn-BA"/>
        </w:rPr>
      </w:pPr>
      <w:r w:rsidRPr="007C75F5">
        <w:rPr>
          <w:bCs/>
          <w:lang w:val="bs-Latn-BA"/>
        </w:rPr>
        <w:t xml:space="preserve">projektom se </w:t>
      </w:r>
      <w:r>
        <w:rPr>
          <w:bCs/>
          <w:lang w:val="bs-Latn-BA"/>
        </w:rPr>
        <w:t>podržava rad političke stranke.</w:t>
      </w:r>
    </w:p>
    <w:p w:rsidR="004D1C09" w:rsidRPr="007C75F5" w:rsidRDefault="004D1C09" w:rsidP="004D1C09">
      <w:pPr>
        <w:tabs>
          <w:tab w:val="left" w:pos="567"/>
        </w:tabs>
        <w:ind w:left="1134"/>
        <w:jc w:val="both"/>
        <w:rPr>
          <w:bCs/>
          <w:lang w:val="bs-Latn-BA"/>
        </w:rPr>
      </w:pPr>
    </w:p>
    <w:p w:rsidR="003C0F8F" w:rsidRDefault="004D1C09" w:rsidP="003C0F8F">
      <w:pPr>
        <w:jc w:val="center"/>
        <w:rPr>
          <w:bCs/>
          <w:lang w:val="sl-SI" w:eastAsia="en-US"/>
        </w:rPr>
      </w:pPr>
      <w:r>
        <w:rPr>
          <w:bCs/>
          <w:lang w:val="sl-SI" w:eastAsia="en-US"/>
        </w:rPr>
        <w:t>VII</w:t>
      </w:r>
    </w:p>
    <w:p w:rsidR="004D1C09" w:rsidRDefault="008D3EB4" w:rsidP="003C0F8F">
      <w:pPr>
        <w:jc w:val="both"/>
        <w:rPr>
          <w:bCs/>
          <w:lang w:val="bs-Latn-BA"/>
        </w:rPr>
      </w:pPr>
      <w:r>
        <w:rPr>
          <w:bCs/>
          <w:lang w:val="sl-SI"/>
        </w:rPr>
        <w:t xml:space="preserve">Komisija će utvrditi da li su zadovoljeni </w:t>
      </w:r>
      <w:r w:rsidR="003C0F8F">
        <w:rPr>
          <w:bCs/>
          <w:lang w:val="sl-SI"/>
        </w:rPr>
        <w:t xml:space="preserve">svi neophodni </w:t>
      </w:r>
      <w:r>
        <w:rPr>
          <w:bCs/>
          <w:lang w:val="sl-SI"/>
        </w:rPr>
        <w:t>uslovi iz Javnog poziva te će nakon provedenog postupka</w:t>
      </w:r>
      <w:r w:rsidR="003C0F8F">
        <w:rPr>
          <w:bCs/>
          <w:lang w:val="sl-SI"/>
        </w:rPr>
        <w:t xml:space="preserve"> prema Pravilniku </w:t>
      </w:r>
      <w:r w:rsidR="003C0F8F" w:rsidRPr="003C0F8F">
        <w:rPr>
          <w:spacing w:val="12"/>
          <w:lang w:val="bs-Latn-BA"/>
        </w:rPr>
        <w:t>o kriterijima, načinu i postupku r</w:t>
      </w:r>
      <w:r w:rsidR="003C0F8F">
        <w:rPr>
          <w:spacing w:val="12"/>
          <w:lang w:val="bs-Latn-BA"/>
        </w:rPr>
        <w:t>aspodjele budžetskih sredstava O</w:t>
      </w:r>
      <w:r w:rsidR="005A12A2">
        <w:rPr>
          <w:spacing w:val="12"/>
          <w:lang w:val="bs-Latn-BA"/>
        </w:rPr>
        <w:t>pćine H</w:t>
      </w:r>
      <w:r w:rsidR="003C0F8F" w:rsidRPr="003C0F8F">
        <w:rPr>
          <w:spacing w:val="12"/>
          <w:lang w:val="bs-Latn-BA"/>
        </w:rPr>
        <w:t>adžići iz oblasti sporta sa</w:t>
      </w:r>
      <w:r w:rsidR="003C0F8F">
        <w:rPr>
          <w:spacing w:val="12"/>
          <w:lang w:val="bs-Latn-BA"/>
        </w:rPr>
        <w:t xml:space="preserve"> granta „</w:t>
      </w:r>
      <w:r w:rsidR="00C76A33">
        <w:rPr>
          <w:spacing w:val="12"/>
          <w:lang w:val="bs-Latn-BA"/>
        </w:rPr>
        <w:t>Ostale aktivnosti - sport</w:t>
      </w:r>
      <w:r w:rsidR="003C0F8F" w:rsidRPr="003C0F8F">
        <w:rPr>
          <w:spacing w:val="12"/>
          <w:lang w:val="bs-Latn-BA"/>
        </w:rPr>
        <w:t>“</w:t>
      </w:r>
      <w:r w:rsidR="003C0F8F">
        <w:rPr>
          <w:spacing w:val="12"/>
          <w:lang w:val="bs-Latn-BA"/>
        </w:rPr>
        <w:t xml:space="preserve"> </w:t>
      </w:r>
      <w:r w:rsidR="003C0F8F">
        <w:rPr>
          <w:bCs/>
          <w:lang w:val="sl-SI"/>
        </w:rPr>
        <w:t>dostaviti Općinskom načelniku P</w:t>
      </w:r>
      <w:r>
        <w:rPr>
          <w:bCs/>
          <w:lang w:val="sl-SI"/>
        </w:rPr>
        <w:t>rijedlog odlu</w:t>
      </w:r>
      <w:r w:rsidR="004D1C09">
        <w:rPr>
          <w:bCs/>
          <w:lang w:val="sl-SI"/>
        </w:rPr>
        <w:t xml:space="preserve">ke o raspodjeli sredstava </w:t>
      </w:r>
      <w:r w:rsidR="004D1C09" w:rsidRPr="000A3A0E">
        <w:rPr>
          <w:bCs/>
          <w:lang w:val="bs-Latn-BA"/>
        </w:rPr>
        <w:t xml:space="preserve">u roku od 15 dana od dana isteka roka </w:t>
      </w:r>
      <w:r w:rsidR="004D1C09">
        <w:rPr>
          <w:bCs/>
          <w:lang w:val="bs-Latn-BA"/>
        </w:rPr>
        <w:t>J</w:t>
      </w:r>
      <w:r w:rsidR="004D1C09" w:rsidRPr="000A3A0E">
        <w:rPr>
          <w:bCs/>
          <w:lang w:val="bs-Latn-BA"/>
        </w:rPr>
        <w:t>avnog poziva za prijavu projekata. Odluku o raspodjeli sredstava Općinski načelnik će objaviti na službenoj web-stranici i oglasnoj tabli Općine</w:t>
      </w:r>
      <w:r w:rsidR="004D1C09">
        <w:rPr>
          <w:bCs/>
          <w:lang w:val="bs-Latn-BA"/>
        </w:rPr>
        <w:t xml:space="preserve"> Hadžići.</w:t>
      </w:r>
    </w:p>
    <w:p w:rsidR="004D1C09" w:rsidRDefault="004D1C09" w:rsidP="004D1C09">
      <w:pPr>
        <w:jc w:val="both"/>
        <w:rPr>
          <w:bCs/>
          <w:lang w:val="bs-Latn-BA"/>
        </w:rPr>
      </w:pPr>
      <w:r w:rsidRPr="00F05827">
        <w:rPr>
          <w:bCs/>
          <w:lang w:val="bs-Latn-BA"/>
        </w:rPr>
        <w:t>Na</w:t>
      </w:r>
      <w:r>
        <w:rPr>
          <w:bCs/>
          <w:lang w:val="bs-Latn-BA"/>
        </w:rPr>
        <w:t xml:space="preserve"> Odluku o raspodjeli sredstava je dozvoljen prigovor Općinskom načelniku u roku od 5 (pet) dana od dana objave.</w:t>
      </w:r>
    </w:p>
    <w:p w:rsidR="008D3EB4" w:rsidRPr="009D189D" w:rsidRDefault="008D3EB4" w:rsidP="00154A21">
      <w:pPr>
        <w:pStyle w:val="Title"/>
        <w:rPr>
          <w:b w:val="0"/>
          <w:bCs/>
          <w:sz w:val="24"/>
          <w:szCs w:val="24"/>
        </w:rPr>
      </w:pPr>
      <w:r w:rsidRPr="009D189D">
        <w:rPr>
          <w:b w:val="0"/>
          <w:bCs/>
          <w:sz w:val="24"/>
          <w:szCs w:val="24"/>
        </w:rPr>
        <w:t>V</w:t>
      </w:r>
      <w:r w:rsidR="004D1C09">
        <w:rPr>
          <w:b w:val="0"/>
          <w:bCs/>
          <w:sz w:val="24"/>
          <w:szCs w:val="24"/>
        </w:rPr>
        <w:t>III</w:t>
      </w:r>
    </w:p>
    <w:p w:rsidR="00154A21" w:rsidRPr="009D189D" w:rsidRDefault="008D3EB4" w:rsidP="009D189D">
      <w:pPr>
        <w:pStyle w:val="BodyTextIndent"/>
        <w:ind w:left="0"/>
        <w:rPr>
          <w:rFonts w:ascii="Times New Roman" w:hAnsi="Times New Roman"/>
          <w:b/>
          <w:bCs/>
          <w:szCs w:val="24"/>
        </w:rPr>
      </w:pPr>
      <w:r w:rsidRPr="009D189D">
        <w:rPr>
          <w:rFonts w:ascii="Times New Roman" w:hAnsi="Times New Roman"/>
          <w:bCs/>
          <w:szCs w:val="24"/>
        </w:rPr>
        <w:t>Prijave na Javni poziv podnose se u zatvorenoj kove</w:t>
      </w:r>
      <w:r w:rsidR="004D1C09">
        <w:rPr>
          <w:rFonts w:ascii="Times New Roman" w:hAnsi="Times New Roman"/>
          <w:bCs/>
          <w:szCs w:val="24"/>
        </w:rPr>
        <w:t>rti sa naznakom »NE OTVARAJ« - P</w:t>
      </w:r>
      <w:r w:rsidRPr="009D189D">
        <w:rPr>
          <w:rFonts w:ascii="Times New Roman" w:hAnsi="Times New Roman"/>
          <w:bCs/>
          <w:szCs w:val="24"/>
        </w:rPr>
        <w:t>rijava na javni poziv za</w:t>
      </w:r>
      <w:r w:rsidR="004D1C09" w:rsidRPr="004D1C09">
        <w:rPr>
          <w:rFonts w:ascii="Times New Roman" w:hAnsi="Times New Roman"/>
          <w:bCs/>
          <w:szCs w:val="24"/>
        </w:rPr>
        <w:t xml:space="preserve"> raspodjelu sredstava iz  Budžeta Općine Hadžići sa granta »</w:t>
      </w:r>
      <w:r w:rsidR="00C76A33">
        <w:rPr>
          <w:rFonts w:ascii="Times New Roman" w:hAnsi="Times New Roman"/>
          <w:bCs/>
          <w:szCs w:val="24"/>
        </w:rPr>
        <w:t>Ostale aktivnosti - sport</w:t>
      </w:r>
      <w:r w:rsidR="004D1C09" w:rsidRPr="004D1C09">
        <w:rPr>
          <w:rFonts w:ascii="Times New Roman" w:hAnsi="Times New Roman"/>
          <w:bCs/>
          <w:szCs w:val="24"/>
        </w:rPr>
        <w:t>«</w:t>
      </w:r>
      <w:r w:rsidRPr="009D189D">
        <w:rPr>
          <w:rFonts w:ascii="Times New Roman" w:hAnsi="Times New Roman"/>
          <w:bCs/>
          <w:szCs w:val="24"/>
        </w:rPr>
        <w:t>, na protokol Općine Hadžići lično ili putem pošte na adresu: Općina Hadžići,</w:t>
      </w:r>
      <w:r w:rsidR="009D189D" w:rsidRPr="009D189D">
        <w:rPr>
          <w:rFonts w:ascii="Times New Roman" w:hAnsi="Times New Roman"/>
          <w:bCs/>
          <w:szCs w:val="24"/>
          <w:lang w:val="sl-SI"/>
        </w:rPr>
        <w:t xml:space="preserve"> S</w:t>
      </w:r>
      <w:r w:rsidR="00C15F40">
        <w:rPr>
          <w:rFonts w:ascii="Times New Roman" w:hAnsi="Times New Roman"/>
          <w:bCs/>
          <w:szCs w:val="24"/>
          <w:lang w:val="sl-SI"/>
        </w:rPr>
        <w:t>lužba</w:t>
      </w:r>
      <w:r w:rsidR="00C26859">
        <w:rPr>
          <w:rFonts w:ascii="Times New Roman" w:hAnsi="Times New Roman"/>
          <w:bCs/>
          <w:szCs w:val="24"/>
          <w:lang w:val="sl-SI"/>
        </w:rPr>
        <w:t xml:space="preserve"> </w:t>
      </w:r>
      <w:r w:rsidR="004D1C09">
        <w:rPr>
          <w:rFonts w:ascii="Times New Roman" w:hAnsi="Times New Roman"/>
          <w:bCs/>
          <w:szCs w:val="24"/>
          <w:lang w:val="sl-SI"/>
        </w:rPr>
        <w:t>za opću upravu, društvene djelatnosti i zajedničke poslove</w:t>
      </w:r>
      <w:r w:rsidRPr="009D189D">
        <w:rPr>
          <w:rFonts w:ascii="Times New Roman" w:hAnsi="Times New Roman"/>
          <w:bCs/>
          <w:szCs w:val="24"/>
        </w:rPr>
        <w:t>, Komisija za odabir projekata</w:t>
      </w:r>
      <w:r w:rsidR="00154A21" w:rsidRPr="009D189D">
        <w:rPr>
          <w:rFonts w:ascii="Times New Roman" w:hAnsi="Times New Roman"/>
          <w:bCs/>
          <w:szCs w:val="24"/>
        </w:rPr>
        <w:t>,</w:t>
      </w:r>
      <w:r w:rsidRPr="009D189D">
        <w:rPr>
          <w:rFonts w:ascii="Times New Roman" w:hAnsi="Times New Roman"/>
          <w:bCs/>
          <w:szCs w:val="24"/>
        </w:rPr>
        <w:t xml:space="preserve"> ulica Hadželi br. 114, 71240 Hadžići</w:t>
      </w:r>
      <w:r w:rsidR="00154A21" w:rsidRPr="009D189D">
        <w:rPr>
          <w:rFonts w:ascii="Times New Roman" w:hAnsi="Times New Roman"/>
          <w:bCs/>
          <w:szCs w:val="24"/>
        </w:rPr>
        <w:t>, sa naznakom podataka o podnosiocu zahtjeva (naziv, adresa, telefon i dr.).</w:t>
      </w:r>
    </w:p>
    <w:p w:rsidR="004D1C09" w:rsidRDefault="004D1C09" w:rsidP="00154A21">
      <w:pPr>
        <w:pStyle w:val="Title"/>
        <w:rPr>
          <w:b w:val="0"/>
          <w:bCs/>
          <w:sz w:val="24"/>
          <w:szCs w:val="24"/>
        </w:rPr>
      </w:pPr>
    </w:p>
    <w:p w:rsidR="00154A21" w:rsidRDefault="004D1C09" w:rsidP="00154A21">
      <w:pPr>
        <w:pStyle w:val="Titl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IX</w:t>
      </w:r>
    </w:p>
    <w:p w:rsidR="00154A21" w:rsidRDefault="00154A21" w:rsidP="008D3EB4">
      <w:pPr>
        <w:pStyle w:val="Title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Rok za podnošenje prijava po ovom Javnom pozivu je</w:t>
      </w:r>
      <w:r w:rsidR="006163E7">
        <w:rPr>
          <w:b w:val="0"/>
          <w:bCs/>
          <w:sz w:val="24"/>
          <w:szCs w:val="24"/>
        </w:rPr>
        <w:t xml:space="preserve"> </w:t>
      </w:r>
      <w:r w:rsidR="00022BDE" w:rsidRPr="00022BDE">
        <w:rPr>
          <w:bCs/>
          <w:sz w:val="24"/>
          <w:szCs w:val="24"/>
        </w:rPr>
        <w:t>1</w:t>
      </w:r>
      <w:r w:rsidR="00022BDE">
        <w:rPr>
          <w:bCs/>
          <w:sz w:val="24"/>
          <w:szCs w:val="24"/>
        </w:rPr>
        <w:t>5</w:t>
      </w:r>
      <w:r w:rsidRPr="005065CE">
        <w:rPr>
          <w:bCs/>
          <w:sz w:val="24"/>
          <w:szCs w:val="24"/>
        </w:rPr>
        <w:t xml:space="preserve"> dana</w:t>
      </w:r>
      <w:r>
        <w:rPr>
          <w:b w:val="0"/>
          <w:bCs/>
          <w:sz w:val="24"/>
          <w:szCs w:val="24"/>
        </w:rPr>
        <w:t xml:space="preserve"> od </w:t>
      </w:r>
      <w:r w:rsidR="00FE6AE2">
        <w:rPr>
          <w:b w:val="0"/>
          <w:bCs/>
          <w:sz w:val="24"/>
          <w:szCs w:val="24"/>
        </w:rPr>
        <w:t xml:space="preserve">dana </w:t>
      </w:r>
      <w:r>
        <w:rPr>
          <w:b w:val="0"/>
          <w:bCs/>
          <w:sz w:val="24"/>
          <w:szCs w:val="24"/>
        </w:rPr>
        <w:t xml:space="preserve">objavljivanja na web stranici </w:t>
      </w:r>
      <w:r w:rsidR="007730A0">
        <w:rPr>
          <w:b w:val="0"/>
          <w:bCs/>
          <w:sz w:val="24"/>
          <w:szCs w:val="24"/>
        </w:rPr>
        <w:t>O</w:t>
      </w:r>
      <w:r>
        <w:rPr>
          <w:b w:val="0"/>
          <w:bCs/>
          <w:sz w:val="24"/>
          <w:szCs w:val="24"/>
        </w:rPr>
        <w:t>pćine</w:t>
      </w:r>
      <w:r w:rsidR="008F3EEF">
        <w:rPr>
          <w:b w:val="0"/>
          <w:bCs/>
          <w:sz w:val="24"/>
          <w:szCs w:val="24"/>
        </w:rPr>
        <w:t xml:space="preserve"> Hadžići</w:t>
      </w:r>
      <w:r>
        <w:rPr>
          <w:b w:val="0"/>
          <w:bCs/>
          <w:sz w:val="24"/>
          <w:szCs w:val="24"/>
        </w:rPr>
        <w:t xml:space="preserve"> </w:t>
      </w:r>
      <w:hyperlink r:id="rId8" w:history="1">
        <w:r w:rsidRPr="00C25D4B">
          <w:rPr>
            <w:rStyle w:val="Hyperlink"/>
            <w:b w:val="0"/>
            <w:bCs/>
            <w:sz w:val="24"/>
            <w:szCs w:val="24"/>
          </w:rPr>
          <w:t>www.hadzici.ba</w:t>
        </w:r>
      </w:hyperlink>
      <w:r w:rsidR="002658C6">
        <w:rPr>
          <w:b w:val="0"/>
          <w:bCs/>
          <w:sz w:val="24"/>
          <w:szCs w:val="24"/>
        </w:rPr>
        <w:t xml:space="preserve"> i</w:t>
      </w:r>
      <w:r>
        <w:rPr>
          <w:b w:val="0"/>
          <w:bCs/>
          <w:sz w:val="24"/>
          <w:szCs w:val="24"/>
        </w:rPr>
        <w:t xml:space="preserve"> oglasnoj ploči Općine Hadžići</w:t>
      </w:r>
      <w:r w:rsidR="005065CE">
        <w:rPr>
          <w:b w:val="0"/>
          <w:bCs/>
          <w:sz w:val="24"/>
          <w:szCs w:val="24"/>
        </w:rPr>
        <w:t xml:space="preserve">. </w:t>
      </w:r>
      <w:r w:rsidR="004D179F">
        <w:rPr>
          <w:b w:val="0"/>
          <w:bCs/>
          <w:sz w:val="24"/>
          <w:szCs w:val="24"/>
        </w:rPr>
        <w:t xml:space="preserve">Prijavni obrazac sa pratećom dokumentacijom </w:t>
      </w:r>
      <w:r w:rsidR="006C2CD9">
        <w:rPr>
          <w:b w:val="0"/>
          <w:bCs/>
          <w:sz w:val="24"/>
          <w:szCs w:val="24"/>
        </w:rPr>
        <w:t xml:space="preserve"> </w:t>
      </w:r>
      <w:r w:rsidR="004D179F">
        <w:rPr>
          <w:b w:val="0"/>
          <w:bCs/>
          <w:sz w:val="24"/>
          <w:szCs w:val="24"/>
        </w:rPr>
        <w:t>može se preuzeti</w:t>
      </w:r>
      <w:r w:rsidR="006C2CD9">
        <w:rPr>
          <w:b w:val="0"/>
          <w:bCs/>
          <w:sz w:val="24"/>
          <w:szCs w:val="24"/>
        </w:rPr>
        <w:t xml:space="preserve"> </w:t>
      </w:r>
      <w:r w:rsidR="006C2CD9" w:rsidRPr="0058105E">
        <w:rPr>
          <w:bCs/>
          <w:sz w:val="24"/>
          <w:szCs w:val="24"/>
        </w:rPr>
        <w:t>isključivo putem</w:t>
      </w:r>
      <w:r w:rsidR="0058105E">
        <w:rPr>
          <w:bCs/>
          <w:sz w:val="24"/>
          <w:szCs w:val="24"/>
        </w:rPr>
        <w:t xml:space="preserve"> web stranice</w:t>
      </w:r>
      <w:r w:rsidR="004D179F">
        <w:rPr>
          <w:b w:val="0"/>
          <w:bCs/>
          <w:sz w:val="24"/>
          <w:szCs w:val="24"/>
        </w:rPr>
        <w:t xml:space="preserve"> Općine </w:t>
      </w:r>
      <w:r w:rsidR="00F3001C">
        <w:rPr>
          <w:b w:val="0"/>
          <w:bCs/>
          <w:sz w:val="24"/>
          <w:szCs w:val="24"/>
        </w:rPr>
        <w:t xml:space="preserve">Hadžići </w:t>
      </w:r>
      <w:hyperlink r:id="rId9" w:history="1">
        <w:r w:rsidR="004D179F" w:rsidRPr="00C25D4B">
          <w:rPr>
            <w:rStyle w:val="Hyperlink"/>
            <w:b w:val="0"/>
            <w:bCs/>
            <w:sz w:val="24"/>
            <w:szCs w:val="24"/>
          </w:rPr>
          <w:t>www.hadzici.ba</w:t>
        </w:r>
      </w:hyperlink>
      <w:r w:rsidR="004D179F">
        <w:rPr>
          <w:b w:val="0"/>
          <w:bCs/>
          <w:sz w:val="24"/>
          <w:szCs w:val="24"/>
        </w:rPr>
        <w:t xml:space="preserve"> </w:t>
      </w:r>
    </w:p>
    <w:p w:rsidR="00154A21" w:rsidRDefault="00154A21" w:rsidP="008D3EB4">
      <w:pPr>
        <w:pStyle w:val="Title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Nepotpune i neblagovremene prijave neće se uzimati u razmatranje.</w:t>
      </w:r>
    </w:p>
    <w:p w:rsidR="00B059D1" w:rsidRDefault="00B059D1" w:rsidP="008D3EB4">
      <w:pPr>
        <w:pStyle w:val="Title"/>
        <w:jc w:val="both"/>
        <w:rPr>
          <w:b w:val="0"/>
          <w:bCs/>
          <w:sz w:val="24"/>
          <w:szCs w:val="24"/>
        </w:rPr>
      </w:pPr>
    </w:p>
    <w:p w:rsidR="00154A21" w:rsidRPr="00784696" w:rsidRDefault="00BE0E12" w:rsidP="008D3EB4">
      <w:pPr>
        <w:pStyle w:val="Title"/>
        <w:jc w:val="both"/>
        <w:rPr>
          <w:b w:val="0"/>
          <w:bCs/>
          <w:sz w:val="24"/>
          <w:szCs w:val="24"/>
        </w:rPr>
      </w:pPr>
      <w:r w:rsidRPr="00784696">
        <w:rPr>
          <w:b w:val="0"/>
          <w:bCs/>
          <w:sz w:val="24"/>
          <w:szCs w:val="24"/>
        </w:rPr>
        <w:t>Broj:</w:t>
      </w:r>
      <w:r w:rsidR="00F75490">
        <w:rPr>
          <w:b w:val="0"/>
          <w:bCs/>
          <w:sz w:val="24"/>
          <w:szCs w:val="24"/>
        </w:rPr>
        <w:t xml:space="preserve"> 03/3-11-3-</w:t>
      </w:r>
      <w:r w:rsidR="0054542A">
        <w:rPr>
          <w:b w:val="0"/>
          <w:bCs/>
          <w:sz w:val="24"/>
          <w:szCs w:val="24"/>
        </w:rPr>
        <w:t>7996</w:t>
      </w:r>
      <w:bookmarkStart w:id="0" w:name="_GoBack"/>
      <w:bookmarkEnd w:id="0"/>
      <w:r w:rsidR="00F75490">
        <w:rPr>
          <w:b w:val="0"/>
          <w:bCs/>
          <w:sz w:val="24"/>
          <w:szCs w:val="24"/>
        </w:rPr>
        <w:t>/22</w:t>
      </w:r>
      <w:r w:rsidR="00154A21" w:rsidRPr="00784696">
        <w:rPr>
          <w:b w:val="0"/>
          <w:bCs/>
          <w:sz w:val="24"/>
          <w:szCs w:val="24"/>
        </w:rPr>
        <w:tab/>
      </w:r>
      <w:r w:rsidR="002658C6" w:rsidRPr="00784696">
        <w:rPr>
          <w:b w:val="0"/>
          <w:bCs/>
          <w:sz w:val="24"/>
          <w:szCs w:val="24"/>
        </w:rPr>
        <w:tab/>
      </w:r>
      <w:r w:rsidR="00154A21" w:rsidRPr="00784696">
        <w:rPr>
          <w:b w:val="0"/>
          <w:bCs/>
          <w:sz w:val="24"/>
          <w:szCs w:val="24"/>
        </w:rPr>
        <w:tab/>
      </w:r>
      <w:r w:rsidR="00F02E1C" w:rsidRPr="00784696">
        <w:rPr>
          <w:b w:val="0"/>
          <w:bCs/>
          <w:sz w:val="24"/>
          <w:szCs w:val="24"/>
        </w:rPr>
        <w:tab/>
      </w:r>
      <w:r w:rsidR="00154A21" w:rsidRPr="00784696">
        <w:rPr>
          <w:b w:val="0"/>
          <w:bCs/>
          <w:sz w:val="24"/>
          <w:szCs w:val="24"/>
        </w:rPr>
        <w:t xml:space="preserve">    </w:t>
      </w:r>
      <w:r w:rsidR="002658C6" w:rsidRPr="00784696">
        <w:rPr>
          <w:b w:val="0"/>
          <w:bCs/>
          <w:sz w:val="24"/>
          <w:szCs w:val="24"/>
        </w:rPr>
        <w:t xml:space="preserve"> </w:t>
      </w:r>
      <w:r w:rsidR="00F043F1">
        <w:rPr>
          <w:b w:val="0"/>
          <w:bCs/>
          <w:sz w:val="24"/>
          <w:szCs w:val="24"/>
        </w:rPr>
        <w:t xml:space="preserve">      </w:t>
      </w:r>
    </w:p>
    <w:p w:rsidR="00F043F1" w:rsidRDefault="00154A21" w:rsidP="00F043F1">
      <w:pPr>
        <w:pStyle w:val="Title"/>
        <w:jc w:val="both"/>
        <w:rPr>
          <w:b w:val="0"/>
          <w:bCs/>
          <w:sz w:val="24"/>
          <w:szCs w:val="24"/>
        </w:rPr>
      </w:pPr>
      <w:r w:rsidRPr="00784696">
        <w:rPr>
          <w:b w:val="0"/>
          <w:bCs/>
          <w:sz w:val="24"/>
          <w:szCs w:val="24"/>
        </w:rPr>
        <w:t>Hadžići,</w:t>
      </w:r>
      <w:r w:rsidR="005F610E">
        <w:rPr>
          <w:b w:val="0"/>
          <w:bCs/>
          <w:sz w:val="24"/>
          <w:szCs w:val="24"/>
        </w:rPr>
        <w:t xml:space="preserve"> </w:t>
      </w:r>
      <w:r w:rsidR="00F75490">
        <w:rPr>
          <w:b w:val="0"/>
          <w:bCs/>
          <w:sz w:val="24"/>
          <w:szCs w:val="24"/>
        </w:rPr>
        <w:t>0</w:t>
      </w:r>
      <w:r w:rsidR="008652EE">
        <w:rPr>
          <w:b w:val="0"/>
          <w:bCs/>
          <w:sz w:val="24"/>
          <w:szCs w:val="24"/>
        </w:rPr>
        <w:t>8</w:t>
      </w:r>
      <w:r w:rsidR="00F75490">
        <w:rPr>
          <w:b w:val="0"/>
          <w:bCs/>
          <w:sz w:val="24"/>
          <w:szCs w:val="24"/>
        </w:rPr>
        <w:t>.0</w:t>
      </w:r>
      <w:r w:rsidR="008652EE">
        <w:rPr>
          <w:b w:val="0"/>
          <w:bCs/>
          <w:sz w:val="24"/>
          <w:szCs w:val="24"/>
        </w:rPr>
        <w:t>9</w:t>
      </w:r>
      <w:r w:rsidR="00F75490">
        <w:rPr>
          <w:b w:val="0"/>
          <w:bCs/>
          <w:sz w:val="24"/>
          <w:szCs w:val="24"/>
        </w:rPr>
        <w:t>.2022</w:t>
      </w:r>
      <w:r w:rsidR="004D1C09">
        <w:rPr>
          <w:b w:val="0"/>
          <w:bCs/>
          <w:sz w:val="24"/>
          <w:szCs w:val="24"/>
        </w:rPr>
        <w:t xml:space="preserve">  </w:t>
      </w:r>
      <w:r w:rsidR="00F043F1">
        <w:rPr>
          <w:b w:val="0"/>
          <w:bCs/>
          <w:sz w:val="24"/>
          <w:szCs w:val="24"/>
        </w:rPr>
        <w:t>godine</w:t>
      </w:r>
      <w:r w:rsidR="00F043F1">
        <w:rPr>
          <w:b w:val="0"/>
          <w:bCs/>
          <w:sz w:val="24"/>
          <w:szCs w:val="24"/>
        </w:rPr>
        <w:tab/>
      </w:r>
      <w:r w:rsidR="005B4619">
        <w:rPr>
          <w:b w:val="0"/>
          <w:bCs/>
          <w:sz w:val="24"/>
          <w:szCs w:val="24"/>
        </w:rPr>
        <w:t xml:space="preserve">      </w:t>
      </w:r>
      <w:r w:rsidR="00AA1718">
        <w:rPr>
          <w:b w:val="0"/>
          <w:bCs/>
          <w:sz w:val="24"/>
          <w:szCs w:val="24"/>
        </w:rPr>
        <w:t xml:space="preserve"> </w:t>
      </w:r>
    </w:p>
    <w:p w:rsidR="00B059D1" w:rsidRDefault="00B059D1" w:rsidP="00F043F1">
      <w:pPr>
        <w:pStyle w:val="Title"/>
        <w:jc w:val="both"/>
        <w:rPr>
          <w:b w:val="0"/>
          <w:bCs/>
          <w:sz w:val="24"/>
          <w:szCs w:val="24"/>
        </w:rPr>
      </w:pPr>
    </w:p>
    <w:p w:rsidR="00B059D1" w:rsidRDefault="00B059D1" w:rsidP="00F043F1">
      <w:pPr>
        <w:pStyle w:val="Title"/>
        <w:jc w:val="both"/>
        <w:rPr>
          <w:b w:val="0"/>
          <w:bCs/>
          <w:sz w:val="24"/>
          <w:szCs w:val="24"/>
        </w:rPr>
      </w:pPr>
    </w:p>
    <w:p w:rsidR="00B059D1" w:rsidRDefault="00B059D1" w:rsidP="00F043F1">
      <w:pPr>
        <w:pStyle w:val="Title"/>
        <w:jc w:val="both"/>
        <w:rPr>
          <w:b w:val="0"/>
          <w:bCs/>
          <w:sz w:val="24"/>
          <w:szCs w:val="24"/>
        </w:rPr>
      </w:pPr>
    </w:p>
    <w:p w:rsidR="00226094" w:rsidRDefault="00226094" w:rsidP="00F043F1">
      <w:pPr>
        <w:pStyle w:val="Title"/>
        <w:jc w:val="both"/>
        <w:rPr>
          <w:b w:val="0"/>
          <w:bCs/>
          <w:sz w:val="24"/>
          <w:szCs w:val="24"/>
        </w:rPr>
      </w:pPr>
    </w:p>
    <w:p w:rsidR="004D1C09" w:rsidRDefault="004D1C09" w:rsidP="009C0DF0">
      <w:pPr>
        <w:ind w:left="5664"/>
      </w:pPr>
      <w:r>
        <w:t xml:space="preserve">    OPĆINSKI NAČELNIK</w:t>
      </w:r>
    </w:p>
    <w:p w:rsidR="008D3EB4" w:rsidRPr="009C0DF0" w:rsidRDefault="004D1C09" w:rsidP="009C0DF0">
      <w:pPr>
        <w:ind w:left="5664"/>
      </w:pPr>
      <w:r>
        <w:t>________________________</w:t>
      </w:r>
      <w:r w:rsidR="00F043F1">
        <w:br/>
      </w:r>
      <w:r>
        <w:t>Hamdo Ejubović, dipl.ing.maš.</w:t>
      </w:r>
      <w:r w:rsidR="00F043F1">
        <w:br/>
      </w:r>
    </w:p>
    <w:sectPr w:rsidR="008D3EB4" w:rsidRPr="009C0DF0" w:rsidSect="00F02E1C">
      <w:footerReference w:type="default" r:id="rId10"/>
      <w:pgSz w:w="11906" w:h="16838"/>
      <w:pgMar w:top="737" w:right="1021" w:bottom="737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C3" w:rsidRDefault="00E160C3" w:rsidP="00154A21">
      <w:r>
        <w:separator/>
      </w:r>
    </w:p>
  </w:endnote>
  <w:endnote w:type="continuationSeparator" w:id="0">
    <w:p w:rsidR="00E160C3" w:rsidRDefault="00E160C3" w:rsidP="0015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21" w:rsidRPr="00AA1718" w:rsidRDefault="00154A21" w:rsidP="00154A21">
    <w:pPr>
      <w:pStyle w:val="Footer"/>
      <w:pBdr>
        <w:bottom w:val="single" w:sz="12" w:space="1" w:color="auto"/>
      </w:pBdr>
      <w:rPr>
        <w:i/>
        <w:sz w:val="16"/>
        <w:szCs w:val="16"/>
      </w:rPr>
    </w:pPr>
  </w:p>
  <w:p w:rsidR="00154A21" w:rsidRPr="004F6E4C" w:rsidRDefault="00154A21" w:rsidP="00154A21">
    <w:pPr>
      <w:pStyle w:val="Footer"/>
      <w:jc w:val="center"/>
      <w:rPr>
        <w:i/>
        <w:sz w:val="22"/>
        <w:szCs w:val="22"/>
      </w:rPr>
    </w:pPr>
    <w:r w:rsidRPr="004F6E4C">
      <w:rPr>
        <w:i/>
        <w:sz w:val="22"/>
        <w:szCs w:val="22"/>
      </w:rPr>
      <w:t>Općina Hadžići, ul. Hadželi br. 114, 71240 Hadžići</w:t>
    </w:r>
  </w:p>
  <w:p w:rsidR="00154A21" w:rsidRDefault="00154A21" w:rsidP="00154A21">
    <w:pPr>
      <w:pStyle w:val="Footer"/>
      <w:jc w:val="center"/>
      <w:rPr>
        <w:i/>
        <w:sz w:val="22"/>
        <w:szCs w:val="22"/>
      </w:rPr>
    </w:pPr>
    <w:r w:rsidRPr="004F6E4C">
      <w:rPr>
        <w:i/>
        <w:sz w:val="22"/>
        <w:szCs w:val="22"/>
      </w:rPr>
      <w:t>Telefon: ++387-33-475-90</w:t>
    </w:r>
    <w:r>
      <w:rPr>
        <w:i/>
        <w:sz w:val="22"/>
        <w:szCs w:val="22"/>
      </w:rPr>
      <w:t>0</w:t>
    </w:r>
    <w:r w:rsidRPr="004F6E4C">
      <w:rPr>
        <w:i/>
        <w:sz w:val="22"/>
        <w:szCs w:val="22"/>
      </w:rPr>
      <w:t>;  ++387-33-475-9</w:t>
    </w:r>
    <w:r>
      <w:rPr>
        <w:i/>
        <w:sz w:val="22"/>
        <w:szCs w:val="22"/>
      </w:rPr>
      <w:t>32</w:t>
    </w:r>
    <w:r w:rsidRPr="004F6E4C">
      <w:rPr>
        <w:i/>
        <w:sz w:val="22"/>
        <w:szCs w:val="22"/>
      </w:rPr>
      <w:t>;  Fax: ++387-33-475-952</w:t>
    </w:r>
  </w:p>
  <w:p w:rsidR="00AA1718" w:rsidRPr="00AA1718" w:rsidRDefault="00154A21" w:rsidP="00AA1718">
    <w:pPr>
      <w:pStyle w:val="Footer"/>
      <w:jc w:val="center"/>
    </w:pPr>
    <w:r>
      <w:rPr>
        <w:i/>
        <w:sz w:val="22"/>
        <w:szCs w:val="22"/>
      </w:rPr>
      <w:t xml:space="preserve">Web stranica: </w:t>
    </w:r>
    <w:hyperlink r:id="rId1" w:history="1">
      <w:r w:rsidRPr="00021DE8">
        <w:rPr>
          <w:rStyle w:val="Hyperlink"/>
          <w:i/>
          <w:sz w:val="22"/>
          <w:szCs w:val="22"/>
        </w:rPr>
        <w:t>www.hadzici.ba</w:t>
      </w:r>
    </w:hyperlink>
    <w:r>
      <w:rPr>
        <w:i/>
        <w:sz w:val="22"/>
        <w:szCs w:val="22"/>
      </w:rPr>
      <w:t xml:space="preserve">                e-mail: </w:t>
    </w:r>
    <w:hyperlink r:id="rId2" w:history="1">
      <w:r w:rsidRPr="00594F77">
        <w:rPr>
          <w:rStyle w:val="Hyperlink"/>
          <w:i/>
          <w:sz w:val="22"/>
          <w:szCs w:val="22"/>
        </w:rPr>
        <w:t>ohadzici@bih.net.ba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C3" w:rsidRDefault="00E160C3" w:rsidP="00154A21">
      <w:r>
        <w:separator/>
      </w:r>
    </w:p>
  </w:footnote>
  <w:footnote w:type="continuationSeparator" w:id="0">
    <w:p w:rsidR="00E160C3" w:rsidRDefault="00E160C3" w:rsidP="0015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7C0"/>
    <w:multiLevelType w:val="hybridMultilevel"/>
    <w:tmpl w:val="3E6C4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7BE"/>
    <w:multiLevelType w:val="hybridMultilevel"/>
    <w:tmpl w:val="046E727A"/>
    <w:lvl w:ilvl="0" w:tplc="533A5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2" w15:restartNumberingAfterBreak="0">
    <w:nsid w:val="08C81A34"/>
    <w:multiLevelType w:val="hybridMultilevel"/>
    <w:tmpl w:val="EC24C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928"/>
    <w:multiLevelType w:val="hybridMultilevel"/>
    <w:tmpl w:val="CA8CE120"/>
    <w:lvl w:ilvl="0" w:tplc="1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7A02"/>
    <w:multiLevelType w:val="hybridMultilevel"/>
    <w:tmpl w:val="80F6D948"/>
    <w:lvl w:ilvl="0" w:tplc="58BA5C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3F6B"/>
    <w:multiLevelType w:val="hybridMultilevel"/>
    <w:tmpl w:val="649402B4"/>
    <w:lvl w:ilvl="0" w:tplc="1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140954"/>
    <w:multiLevelType w:val="hybridMultilevel"/>
    <w:tmpl w:val="88F00A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62E7C"/>
    <w:multiLevelType w:val="hybridMultilevel"/>
    <w:tmpl w:val="2CEE0C38"/>
    <w:lvl w:ilvl="0" w:tplc="58BA5C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D27C7"/>
    <w:multiLevelType w:val="hybridMultilevel"/>
    <w:tmpl w:val="69EAAF62"/>
    <w:lvl w:ilvl="0" w:tplc="142652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30A45"/>
    <w:multiLevelType w:val="hybridMultilevel"/>
    <w:tmpl w:val="5A18B78C"/>
    <w:lvl w:ilvl="0" w:tplc="142652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F83A89"/>
    <w:multiLevelType w:val="hybridMultilevel"/>
    <w:tmpl w:val="D7E2AA72"/>
    <w:lvl w:ilvl="0" w:tplc="1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766261"/>
    <w:multiLevelType w:val="hybridMultilevel"/>
    <w:tmpl w:val="EEB08F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20BCD"/>
    <w:multiLevelType w:val="hybridMultilevel"/>
    <w:tmpl w:val="D3EE031E"/>
    <w:lvl w:ilvl="0" w:tplc="533A5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3" w15:restartNumberingAfterBreak="0">
    <w:nsid w:val="39CD3A23"/>
    <w:multiLevelType w:val="hybridMultilevel"/>
    <w:tmpl w:val="757801C2"/>
    <w:lvl w:ilvl="0" w:tplc="533A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C1E38"/>
    <w:multiLevelType w:val="hybridMultilevel"/>
    <w:tmpl w:val="DDCEABD8"/>
    <w:lvl w:ilvl="0" w:tplc="58BA5C06">
      <w:start w:val="1"/>
      <w:numFmt w:val="decimal"/>
      <w:lvlText w:val="(%1)"/>
      <w:lvlJc w:val="left"/>
      <w:pPr>
        <w:ind w:left="780" w:hanging="4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4747E"/>
    <w:multiLevelType w:val="hybridMultilevel"/>
    <w:tmpl w:val="B1E4FF4A"/>
    <w:lvl w:ilvl="0" w:tplc="14265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41614"/>
    <w:multiLevelType w:val="hybridMultilevel"/>
    <w:tmpl w:val="5E7879D4"/>
    <w:lvl w:ilvl="0" w:tplc="1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A462F"/>
    <w:multiLevelType w:val="hybridMultilevel"/>
    <w:tmpl w:val="9A9E16C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47B45E4"/>
    <w:multiLevelType w:val="hybridMultilevel"/>
    <w:tmpl w:val="15BC0FAC"/>
    <w:lvl w:ilvl="0" w:tplc="533A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F4439"/>
    <w:multiLevelType w:val="hybridMultilevel"/>
    <w:tmpl w:val="144AE09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0A07B55"/>
    <w:multiLevelType w:val="hybridMultilevel"/>
    <w:tmpl w:val="8E68A6B2"/>
    <w:lvl w:ilvl="0" w:tplc="14265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730CB"/>
    <w:multiLevelType w:val="hybridMultilevel"/>
    <w:tmpl w:val="44E464EC"/>
    <w:lvl w:ilvl="0" w:tplc="1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"/>
  </w:num>
  <w:num w:numId="5">
    <w:abstractNumId w:val="12"/>
  </w:num>
  <w:num w:numId="6">
    <w:abstractNumId w:val="21"/>
  </w:num>
  <w:num w:numId="7">
    <w:abstractNumId w:val="3"/>
  </w:num>
  <w:num w:numId="8">
    <w:abstractNumId w:val="20"/>
  </w:num>
  <w:num w:numId="9">
    <w:abstractNumId w:val="16"/>
  </w:num>
  <w:num w:numId="10">
    <w:abstractNumId w:val="5"/>
  </w:num>
  <w:num w:numId="11">
    <w:abstractNumId w:val="8"/>
  </w:num>
  <w:num w:numId="12">
    <w:abstractNumId w:val="10"/>
  </w:num>
  <w:num w:numId="13">
    <w:abstractNumId w:val="9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0"/>
  </w:num>
  <w:num w:numId="19">
    <w:abstractNumId w:val="4"/>
  </w:num>
  <w:num w:numId="20">
    <w:abstractNumId w:val="19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58"/>
    <w:rsid w:val="00022BDE"/>
    <w:rsid w:val="00023C27"/>
    <w:rsid w:val="0005449F"/>
    <w:rsid w:val="00060258"/>
    <w:rsid w:val="00072E62"/>
    <w:rsid w:val="0008380E"/>
    <w:rsid w:val="000A2C0B"/>
    <w:rsid w:val="000F22A3"/>
    <w:rsid w:val="00136FA2"/>
    <w:rsid w:val="001541FE"/>
    <w:rsid w:val="00154A21"/>
    <w:rsid w:val="00162A5C"/>
    <w:rsid w:val="001B1B88"/>
    <w:rsid w:val="001C3EDC"/>
    <w:rsid w:val="001E688D"/>
    <w:rsid w:val="0020046C"/>
    <w:rsid w:val="00221661"/>
    <w:rsid w:val="00226094"/>
    <w:rsid w:val="00243682"/>
    <w:rsid w:val="002658C6"/>
    <w:rsid w:val="00284E14"/>
    <w:rsid w:val="002A0ADA"/>
    <w:rsid w:val="002A265B"/>
    <w:rsid w:val="00330A6F"/>
    <w:rsid w:val="00344CD6"/>
    <w:rsid w:val="00384571"/>
    <w:rsid w:val="00384A08"/>
    <w:rsid w:val="003934FE"/>
    <w:rsid w:val="003B06F3"/>
    <w:rsid w:val="003B78FF"/>
    <w:rsid w:val="003C0F8F"/>
    <w:rsid w:val="003C40CD"/>
    <w:rsid w:val="003C74F2"/>
    <w:rsid w:val="00403CDA"/>
    <w:rsid w:val="004244B3"/>
    <w:rsid w:val="00426733"/>
    <w:rsid w:val="00452CF7"/>
    <w:rsid w:val="00485E8E"/>
    <w:rsid w:val="004B6A3B"/>
    <w:rsid w:val="004D179F"/>
    <w:rsid w:val="004D1C09"/>
    <w:rsid w:val="004D3416"/>
    <w:rsid w:val="004F06FE"/>
    <w:rsid w:val="004F39DC"/>
    <w:rsid w:val="005065CE"/>
    <w:rsid w:val="00522292"/>
    <w:rsid w:val="005263C5"/>
    <w:rsid w:val="00532E45"/>
    <w:rsid w:val="0054542A"/>
    <w:rsid w:val="0054653F"/>
    <w:rsid w:val="00546AE0"/>
    <w:rsid w:val="0058105E"/>
    <w:rsid w:val="00583D1B"/>
    <w:rsid w:val="005A12A2"/>
    <w:rsid w:val="005B3A69"/>
    <w:rsid w:val="005B4619"/>
    <w:rsid w:val="005E266F"/>
    <w:rsid w:val="005F610E"/>
    <w:rsid w:val="006163E7"/>
    <w:rsid w:val="00620C3B"/>
    <w:rsid w:val="006277D6"/>
    <w:rsid w:val="0065761C"/>
    <w:rsid w:val="00660F2F"/>
    <w:rsid w:val="006A4DD0"/>
    <w:rsid w:val="006B6666"/>
    <w:rsid w:val="006C2CD9"/>
    <w:rsid w:val="006D6984"/>
    <w:rsid w:val="00701C03"/>
    <w:rsid w:val="00704F91"/>
    <w:rsid w:val="00710A46"/>
    <w:rsid w:val="00713D2B"/>
    <w:rsid w:val="00720C73"/>
    <w:rsid w:val="007359BD"/>
    <w:rsid w:val="00737BF1"/>
    <w:rsid w:val="0075570C"/>
    <w:rsid w:val="007678FB"/>
    <w:rsid w:val="007730A0"/>
    <w:rsid w:val="00784696"/>
    <w:rsid w:val="007B10D7"/>
    <w:rsid w:val="007B1A71"/>
    <w:rsid w:val="007F69AF"/>
    <w:rsid w:val="00822246"/>
    <w:rsid w:val="00826F94"/>
    <w:rsid w:val="008652EE"/>
    <w:rsid w:val="0086727A"/>
    <w:rsid w:val="00881CC7"/>
    <w:rsid w:val="008D3EB4"/>
    <w:rsid w:val="008F3EEF"/>
    <w:rsid w:val="009105CC"/>
    <w:rsid w:val="009141EA"/>
    <w:rsid w:val="009176E2"/>
    <w:rsid w:val="00982DE6"/>
    <w:rsid w:val="0098413D"/>
    <w:rsid w:val="009C0DF0"/>
    <w:rsid w:val="009D189D"/>
    <w:rsid w:val="009E56DA"/>
    <w:rsid w:val="009F08AD"/>
    <w:rsid w:val="009F73F6"/>
    <w:rsid w:val="00A1465D"/>
    <w:rsid w:val="00A306F8"/>
    <w:rsid w:val="00A374A1"/>
    <w:rsid w:val="00A41C5A"/>
    <w:rsid w:val="00A700E4"/>
    <w:rsid w:val="00A75899"/>
    <w:rsid w:val="00A83CA7"/>
    <w:rsid w:val="00A85141"/>
    <w:rsid w:val="00AA1718"/>
    <w:rsid w:val="00AB7586"/>
    <w:rsid w:val="00AF1B1B"/>
    <w:rsid w:val="00B055A3"/>
    <w:rsid w:val="00B059D1"/>
    <w:rsid w:val="00B11EAF"/>
    <w:rsid w:val="00B166CD"/>
    <w:rsid w:val="00B37B0A"/>
    <w:rsid w:val="00B81968"/>
    <w:rsid w:val="00B9207C"/>
    <w:rsid w:val="00BA3EC2"/>
    <w:rsid w:val="00BC757B"/>
    <w:rsid w:val="00BE0E12"/>
    <w:rsid w:val="00C15F40"/>
    <w:rsid w:val="00C20103"/>
    <w:rsid w:val="00C26859"/>
    <w:rsid w:val="00C40075"/>
    <w:rsid w:val="00C45481"/>
    <w:rsid w:val="00C6417C"/>
    <w:rsid w:val="00C73ED5"/>
    <w:rsid w:val="00C76A33"/>
    <w:rsid w:val="00C76B4C"/>
    <w:rsid w:val="00CE30C8"/>
    <w:rsid w:val="00CF6619"/>
    <w:rsid w:val="00D50BB5"/>
    <w:rsid w:val="00D54462"/>
    <w:rsid w:val="00D54D57"/>
    <w:rsid w:val="00D54FC3"/>
    <w:rsid w:val="00D63656"/>
    <w:rsid w:val="00DB0DB4"/>
    <w:rsid w:val="00DB6755"/>
    <w:rsid w:val="00DE3230"/>
    <w:rsid w:val="00E03FEA"/>
    <w:rsid w:val="00E11199"/>
    <w:rsid w:val="00E160C3"/>
    <w:rsid w:val="00E45B01"/>
    <w:rsid w:val="00E84EA0"/>
    <w:rsid w:val="00E941B0"/>
    <w:rsid w:val="00EB2821"/>
    <w:rsid w:val="00ED4153"/>
    <w:rsid w:val="00EE1B97"/>
    <w:rsid w:val="00F02CB3"/>
    <w:rsid w:val="00F02E1C"/>
    <w:rsid w:val="00F043F1"/>
    <w:rsid w:val="00F22779"/>
    <w:rsid w:val="00F3001C"/>
    <w:rsid w:val="00F355E9"/>
    <w:rsid w:val="00F75490"/>
    <w:rsid w:val="00F83C67"/>
    <w:rsid w:val="00F83D4C"/>
    <w:rsid w:val="00FA1E9D"/>
    <w:rsid w:val="00FA36F5"/>
    <w:rsid w:val="00FC2FCC"/>
    <w:rsid w:val="00FE6AE2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4CEF"/>
  <w15:chartTrackingRefBased/>
  <w15:docId w15:val="{DF32CF19-C74E-4186-BC91-C4D078BE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D2B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3D2B"/>
    <w:pPr>
      <w:jc w:val="center"/>
    </w:pPr>
    <w:rPr>
      <w:b/>
      <w:sz w:val="32"/>
      <w:szCs w:val="28"/>
      <w:lang w:val="sl-SI" w:eastAsia="en-US"/>
    </w:rPr>
  </w:style>
  <w:style w:type="character" w:customStyle="1" w:styleId="TitleChar">
    <w:name w:val="Title Char"/>
    <w:link w:val="Title"/>
    <w:rsid w:val="00713D2B"/>
    <w:rPr>
      <w:rFonts w:ascii="Times New Roman" w:eastAsia="Times New Roman" w:hAnsi="Times New Roman" w:cs="Times New Roman"/>
      <w:b/>
      <w:sz w:val="32"/>
      <w:szCs w:val="28"/>
      <w:lang w:val="sl-SI"/>
    </w:rPr>
  </w:style>
  <w:style w:type="paragraph" w:styleId="BodyTextIndent">
    <w:name w:val="Body Text Indent"/>
    <w:basedOn w:val="Normal"/>
    <w:link w:val="BodyTextIndentChar"/>
    <w:rsid w:val="00713D2B"/>
    <w:pPr>
      <w:ind w:left="720"/>
      <w:jc w:val="both"/>
    </w:pPr>
    <w:rPr>
      <w:rFonts w:ascii="Arial Narrow" w:hAnsi="Arial Narrow"/>
      <w:szCs w:val="20"/>
      <w:lang w:eastAsia="en-US"/>
    </w:rPr>
  </w:style>
  <w:style w:type="character" w:customStyle="1" w:styleId="BodyTextIndentChar">
    <w:name w:val="Body Text Indent Char"/>
    <w:link w:val="BodyTextIndent"/>
    <w:rsid w:val="00713D2B"/>
    <w:rPr>
      <w:rFonts w:ascii="Arial Narrow" w:eastAsia="Times New Roman" w:hAnsi="Arial Narrow" w:cs="Times New Roman"/>
      <w:sz w:val="24"/>
      <w:szCs w:val="20"/>
      <w:lang w:val="hr-HR"/>
    </w:rPr>
  </w:style>
  <w:style w:type="character" w:styleId="Hyperlink">
    <w:name w:val="Hyperlink"/>
    <w:uiPriority w:val="99"/>
    <w:unhideWhenUsed/>
    <w:rsid w:val="00154A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4A2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154A2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nhideWhenUsed/>
    <w:rsid w:val="00154A2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54A2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384A0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D1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dzici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dzici.b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hadzici@bih.net.ba" TargetMode="External"/><Relationship Id="rId1" Type="http://schemas.openxmlformats.org/officeDocument/2006/relationships/hyperlink" Target="http://www.hadzici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Links>
    <vt:vector size="24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http://www.hadzici.ba/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http://www.hadzici.ba/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mailto:ohadzici@bih.net.ba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http://www.hadzici.ba/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</dc:creator>
  <cp:keywords/>
  <cp:lastModifiedBy>Windows User</cp:lastModifiedBy>
  <cp:revision>13</cp:revision>
  <cp:lastPrinted>2021-12-17T07:45:00Z</cp:lastPrinted>
  <dcterms:created xsi:type="dcterms:W3CDTF">2021-12-15T08:38:00Z</dcterms:created>
  <dcterms:modified xsi:type="dcterms:W3CDTF">2022-09-08T08:01:00Z</dcterms:modified>
</cp:coreProperties>
</file>